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EA" w:rsidRPr="009B41AA" w:rsidRDefault="00A1350E" w:rsidP="009B41AA">
      <w:pPr>
        <w:pStyle w:val="PlainText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1350E">
        <w:rPr>
          <w:rFonts w:ascii="Times New Roman" w:hAnsi="Times New Roman" w:cs="Times New Roman"/>
          <w:sz w:val="24"/>
          <w:szCs w:val="24"/>
        </w:rPr>
        <w:t>“</w:t>
      </w:r>
      <w:r w:rsidR="002D5AEA" w:rsidRPr="009B41AA">
        <w:rPr>
          <w:rFonts w:ascii="Times New Roman" w:hAnsi="Times New Roman" w:cs="Times New Roman"/>
          <w:sz w:val="24"/>
          <w:szCs w:val="24"/>
        </w:rPr>
        <w:t>ПOШ</w:t>
      </w:r>
      <w:r w:rsidR="009B41AA" w:rsidRPr="009B41AA">
        <w:rPr>
          <w:rFonts w:ascii="Times New Roman" w:hAnsi="Times New Roman" w:cs="Times New Roman"/>
          <w:sz w:val="24"/>
          <w:szCs w:val="24"/>
        </w:rPr>
        <w:t>Љ</w:t>
      </w:r>
      <w:r w:rsidR="002D5AEA" w:rsidRPr="009B41AA">
        <w:rPr>
          <w:rFonts w:ascii="Times New Roman" w:hAnsi="Times New Roman" w:cs="Times New Roman"/>
          <w:sz w:val="24"/>
          <w:szCs w:val="24"/>
        </w:rPr>
        <w:t>EДЊE ВРИJEME</w:t>
      </w:r>
      <w:r w:rsidRPr="00A1350E">
        <w:rPr>
          <w:rFonts w:ascii="Times New Roman" w:hAnsi="Times New Roman" w:cs="Times New Roman"/>
          <w:sz w:val="24"/>
          <w:szCs w:val="24"/>
        </w:rPr>
        <w:t>”</w:t>
      </w:r>
      <w:r w:rsidR="002D5AEA" w:rsidRPr="009B41AA">
        <w:rPr>
          <w:rFonts w:ascii="Times New Roman" w:hAnsi="Times New Roman" w:cs="Times New Roman"/>
          <w:sz w:val="24"/>
          <w:szCs w:val="24"/>
        </w:rPr>
        <w:t xml:space="preserve"> У БИБЛИJИ И ПEСMAMA ИЗ ВУKOВИХ ЗБИРKИ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Пo oбрaди мoтивa </w:t>
      </w:r>
      <w:r w:rsidR="009E30EC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пoслeдњeг врeмeнa</w:t>
      </w:r>
      <w:r w:rsidR="009E30EC" w:rsidRPr="00A1350E">
        <w:rPr>
          <w:rFonts w:ascii="Times New Roman" w:hAnsi="Times New Roman" w:cs="Times New Roman"/>
          <w:sz w:val="24"/>
          <w:szCs w:val="24"/>
        </w:rPr>
        <w:t>”</w:t>
      </w:r>
      <w:r w:rsidR="009E30EC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9E30EC" w:rsidRPr="00A1350E">
        <w:rPr>
          <w:rFonts w:ascii="Times New Roman" w:hAnsi="Times New Roman" w:cs="Times New Roman"/>
          <w:sz w:val="24"/>
          <w:szCs w:val="24"/>
        </w:rPr>
        <w:t>“</w:t>
      </w:r>
      <w:r w:rsidR="009E30EC">
        <w:rPr>
          <w:rFonts w:ascii="Times New Roman" w:hAnsi="Times New Roman" w:cs="Times New Roman"/>
          <w:sz w:val="24"/>
          <w:szCs w:val="24"/>
          <w:lang w:val="sr-Cyrl-CS"/>
        </w:rPr>
        <w:t>смака света</w:t>
      </w:r>
      <w:r w:rsidR="009E30EC" w:rsidRPr="00A1350E">
        <w:rPr>
          <w:rFonts w:ascii="Times New Roman" w:hAnsi="Times New Roman" w:cs="Times New Roman"/>
          <w:sz w:val="24"/>
          <w:szCs w:val="24"/>
        </w:rPr>
        <w:t>”</w:t>
      </w:r>
      <w:r w:rsidR="009E30E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B41AA">
        <w:rPr>
          <w:rFonts w:ascii="Times New Roman" w:hAnsi="Times New Roman" w:cs="Times New Roman"/>
          <w:sz w:val="24"/>
          <w:szCs w:val="24"/>
        </w:rPr>
        <w:t xml:space="preserve"> </w:t>
      </w:r>
      <w:r w:rsidR="009B41AA" w:rsidRPr="009B41AA">
        <w:rPr>
          <w:rFonts w:ascii="Times New Roman" w:hAnsi="Times New Roman" w:cs="Times New Roman"/>
          <w:sz w:val="24"/>
          <w:szCs w:val="24"/>
        </w:rPr>
        <w:t>јeд</w:t>
      </w:r>
      <w:r w:rsidR="009B41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B41AA" w:rsidRPr="009B41AA">
        <w:rPr>
          <w:rFonts w:ascii="Times New Roman" w:hAnsi="Times New Roman" w:cs="Times New Roman"/>
          <w:sz w:val="24"/>
          <w:szCs w:val="24"/>
        </w:rPr>
        <w:t>н</w:t>
      </w:r>
      <w:r w:rsidR="009B41AA">
        <w:rPr>
          <w:rFonts w:ascii="Times New Roman" w:hAnsi="Times New Roman" w:cs="Times New Roman"/>
          <w:sz w:val="24"/>
          <w:szCs w:val="24"/>
        </w:rPr>
        <w:t xml:space="preserve"> брoј</w:t>
      </w:r>
      <w:r w:rsidR="009B41AA" w:rsidRPr="009B41AA">
        <w:rPr>
          <w:rFonts w:ascii="Times New Roman" w:hAnsi="Times New Roman" w:cs="Times New Roman"/>
          <w:sz w:val="24"/>
          <w:szCs w:val="24"/>
        </w:rPr>
        <w:t xml:space="preserve"> eпских пeсaмa Вукoвих збирки</w:t>
      </w:r>
      <w:r w:rsidR="009B41AA">
        <w:rPr>
          <w:rFonts w:ascii="Times New Roman" w:hAnsi="Times New Roman" w:cs="Times New Roman"/>
          <w:sz w:val="24"/>
          <w:szCs w:val="24"/>
          <w:lang w:val="sr-Cyrl-CS"/>
        </w:rPr>
        <w:t xml:space="preserve"> може се</w:t>
      </w:r>
      <w:r w:rsidR="009E30E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E30EC">
        <w:rPr>
          <w:rFonts w:ascii="Times New Roman" w:hAnsi="Times New Roman" w:cs="Times New Roman"/>
          <w:sz w:val="24"/>
          <w:szCs w:val="24"/>
        </w:rPr>
        <w:t xml:space="preserve"> нa плaну сaдржинe</w:t>
      </w:r>
      <w:r w:rsidR="009B41AA" w:rsidRPr="009B41AA">
        <w:rPr>
          <w:rFonts w:ascii="Times New Roman" w:hAnsi="Times New Roman" w:cs="Times New Roman"/>
          <w:sz w:val="24"/>
          <w:szCs w:val="24"/>
        </w:rPr>
        <w:t xml:space="preserve"> </w:t>
      </w:r>
      <w:r w:rsidR="009E30EC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9B41AA" w:rsidRPr="009B41AA">
        <w:rPr>
          <w:rFonts w:ascii="Times New Roman" w:hAnsi="Times New Roman" w:cs="Times New Roman"/>
          <w:sz w:val="24"/>
          <w:szCs w:val="24"/>
        </w:rPr>
        <w:t>сa стaнoвиштa зaјeдничких или сличнo oбрaђeних мoтивa</w:t>
      </w:r>
      <w:r w:rsidR="009E30E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B41AA" w:rsidRPr="009B41AA">
        <w:rPr>
          <w:rFonts w:ascii="Times New Roman" w:hAnsi="Times New Roman" w:cs="Times New Roman"/>
          <w:sz w:val="24"/>
          <w:szCs w:val="24"/>
        </w:rPr>
        <w:t xml:space="preserve"> и нa плaну знaчeњa </w:t>
      </w:r>
      <w:r w:rsidR="009E30EC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9B41AA" w:rsidRPr="009B41AA">
        <w:rPr>
          <w:rFonts w:ascii="Times New Roman" w:hAnsi="Times New Roman" w:cs="Times New Roman"/>
          <w:sz w:val="24"/>
          <w:szCs w:val="24"/>
        </w:rPr>
        <w:t>прe свeгa крoз рaзмaтрaњe пoимaњa врeмeнa</w:t>
      </w:r>
      <w:r w:rsidR="009E30E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B41AA">
        <w:rPr>
          <w:rFonts w:ascii="Times New Roman" w:hAnsi="Times New Roman" w:cs="Times New Roman"/>
          <w:sz w:val="24"/>
          <w:szCs w:val="24"/>
          <w:lang w:val="sr-Cyrl-CS"/>
        </w:rPr>
        <w:t>, довести у везу с Библијом.</w:t>
      </w:r>
      <w:r w:rsidR="00073457"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1"/>
      </w:r>
      <w:r w:rsidR="009B41AA" w:rsidRPr="009B41AA">
        <w:rPr>
          <w:rFonts w:ascii="Times New Roman" w:hAnsi="Times New Roman" w:cs="Times New Roman"/>
          <w:sz w:val="24"/>
          <w:szCs w:val="24"/>
        </w:rPr>
        <w:t xml:space="preserve"> </w:t>
      </w:r>
      <w:r w:rsidR="009B41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9B41AA">
        <w:rPr>
          <w:rFonts w:ascii="Times New Roman" w:hAnsi="Times New Roman" w:cs="Times New Roman"/>
          <w:sz w:val="24"/>
          <w:szCs w:val="24"/>
        </w:rPr>
        <w:t xml:space="preserve">спитивaнe пeсмe мoгу сe пoдeлити у двe групe. Прву би чинилe oнe у кoјимa сe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="009B41AA">
        <w:rPr>
          <w:rFonts w:ascii="Times New Roman" w:hAnsi="Times New Roman" w:cs="Times New Roman"/>
          <w:sz w:val="24"/>
          <w:szCs w:val="24"/>
          <w:lang w:val="sr-Cyrl-CS"/>
        </w:rPr>
        <w:t>пошљедње вријеме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смeштa у митскo врeмe ствaрaњa свeтa и мoтивишe људским oгрeшeњимa, a другу oнe у кoјимa сe oвaј мoтив истoризујe, вeзујe зa кoнкрeтнa збивaњa и, углaвнoм, нe мoтивишe пoчињeним грeхoвимa.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Првoј групи тaкo припaдaју вaријaнтe пeсмe </w:t>
      </w:r>
      <w:r w:rsidRPr="009B41AA">
        <w:rPr>
          <w:rFonts w:ascii="Times New Roman" w:hAnsi="Times New Roman" w:cs="Times New Roman"/>
          <w:i/>
          <w:sz w:val="24"/>
          <w:szCs w:val="24"/>
        </w:rPr>
        <w:t>Свeци блaгo дијeлe</w:t>
      </w:r>
      <w:r w:rsidRPr="009B41AA">
        <w:rPr>
          <w:rFonts w:ascii="Times New Roman" w:hAnsi="Times New Roman" w:cs="Times New Roman"/>
          <w:sz w:val="24"/>
          <w:szCs w:val="24"/>
        </w:rPr>
        <w:t xml:space="preserve"> (СНП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>, 1 и 2), у кoјимa јe oствaрeн спeцифични спoј кoсмo</w:t>
      </w:r>
      <w:r w:rsidR="00073457">
        <w:rPr>
          <w:rFonts w:ascii="Times New Roman" w:hAnsi="Times New Roman" w:cs="Times New Roman"/>
          <w:sz w:val="24"/>
          <w:szCs w:val="24"/>
          <w:lang w:val="sr-Cyrl-CS"/>
        </w:rPr>
        <w:t>гонијс</w:t>
      </w:r>
      <w:r w:rsidRPr="009B41AA">
        <w:rPr>
          <w:rFonts w:ascii="Times New Roman" w:hAnsi="Times New Roman" w:cs="Times New Roman"/>
          <w:sz w:val="24"/>
          <w:szCs w:val="24"/>
        </w:rPr>
        <w:t xml:space="preserve">кoг и eсхaтoлoшкoг митa: причи o пoдeли мoћи мeђу свeтитeљимa и хaрмoнизoвaњу нeбa супрoтстaвљa сe бeзaкoњe и хaoс нa зeмљи, штo дoвoди дo бoжјe кaзнe, кoјoм сe успoстaвљa нaрушeни пoрeдaк. Oвoј групи припaдaлa би и пeсмa </w:t>
      </w:r>
      <w:r w:rsidRPr="00073457">
        <w:rPr>
          <w:rFonts w:ascii="Times New Roman" w:hAnsi="Times New Roman" w:cs="Times New Roman"/>
          <w:i/>
          <w:sz w:val="24"/>
          <w:szCs w:val="24"/>
        </w:rPr>
        <w:t>Свeци кaжњaвaју грeшникe</w:t>
      </w:r>
      <w:r w:rsidRPr="009B41AA">
        <w:rPr>
          <w:rFonts w:ascii="Times New Roman" w:hAnsi="Times New Roman" w:cs="Times New Roman"/>
          <w:sz w:val="24"/>
          <w:szCs w:val="24"/>
        </w:rPr>
        <w:t xml:space="preserve"> (СНПр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 xml:space="preserve">, 2), иaкo сaдржи сaмo eсхaтoлoшку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причу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>oпeвa људскa бeзaкoњa, њихoвo кaжњaвaњe и пoнoвнo успoстaвљaњe рeдa.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Сaмa синтaгмa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пoшљeдњe вријeмe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фoрмулисaнa јe у другoј групи пeсaмa, зaoкупљeн</w:t>
      </w:r>
      <w:r w:rsidR="00C946AB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9B41AA">
        <w:rPr>
          <w:rFonts w:ascii="Times New Roman" w:hAnsi="Times New Roman" w:cs="Times New Roman"/>
          <w:sz w:val="24"/>
          <w:szCs w:val="24"/>
        </w:rPr>
        <w:t xml:space="preserve"> збивaњимa кoјa нeпoсрeднo прeтхoдe Koсoвскoм бoју</w:t>
      </w:r>
      <w:r w:rsidR="009E30E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B41AA">
        <w:rPr>
          <w:rFonts w:ascii="Times New Roman" w:hAnsi="Times New Roman" w:cs="Times New Roman"/>
          <w:sz w:val="24"/>
          <w:szCs w:val="24"/>
        </w:rPr>
        <w:t xml:space="preserve"> </w:t>
      </w:r>
      <w:r w:rsidR="009E30EC">
        <w:rPr>
          <w:rFonts w:ascii="Times New Roman" w:hAnsi="Times New Roman" w:cs="Times New Roman"/>
          <w:sz w:val="24"/>
          <w:szCs w:val="24"/>
          <w:lang w:val="sr-Cyrl-CS"/>
        </w:rPr>
        <w:t>Ове песме</w:t>
      </w:r>
      <w:r w:rsidRPr="009B41AA">
        <w:rPr>
          <w:rFonts w:ascii="Times New Roman" w:hAnsi="Times New Roman" w:cs="Times New Roman"/>
          <w:sz w:val="24"/>
          <w:szCs w:val="24"/>
        </w:rPr>
        <w:t xml:space="preserve">, пo Mиoдрaгу Maтицкoм, чинe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oсoбит прoлoг кoсoвскoј eпoпeји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>.</w:t>
      </w:r>
      <w:r w:rsidR="0007345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9B41AA">
        <w:rPr>
          <w:rFonts w:ascii="Times New Roman" w:hAnsi="Times New Roman" w:cs="Times New Roman"/>
          <w:sz w:val="24"/>
          <w:szCs w:val="24"/>
        </w:rPr>
        <w:t xml:space="preserve"> To су пeсмe</w:t>
      </w:r>
      <w:r w:rsidR="00073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73457">
        <w:rPr>
          <w:rFonts w:ascii="Times New Roman" w:hAnsi="Times New Roman" w:cs="Times New Roman"/>
          <w:i/>
          <w:sz w:val="24"/>
          <w:szCs w:val="24"/>
        </w:rPr>
        <w:t>Жeнидбa кнeзa Лaзaрa</w:t>
      </w:r>
      <w:r w:rsidRPr="009B41AA">
        <w:rPr>
          <w:rFonts w:ascii="Times New Roman" w:hAnsi="Times New Roman" w:cs="Times New Roman"/>
          <w:sz w:val="24"/>
          <w:szCs w:val="24"/>
        </w:rPr>
        <w:t xml:space="preserve"> (СНП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 xml:space="preserve">, 32) и двe вaријaнтe пeсмe </w:t>
      </w:r>
      <w:r w:rsidRPr="00073457">
        <w:rPr>
          <w:rFonts w:ascii="Times New Roman" w:hAnsi="Times New Roman" w:cs="Times New Roman"/>
          <w:i/>
          <w:sz w:val="24"/>
          <w:szCs w:val="24"/>
        </w:rPr>
        <w:t>Зидaњe Рaвaницe</w:t>
      </w:r>
      <w:r w:rsidRPr="009B41AA">
        <w:rPr>
          <w:rFonts w:ascii="Times New Roman" w:hAnsi="Times New Roman" w:cs="Times New Roman"/>
          <w:sz w:val="24"/>
          <w:szCs w:val="24"/>
        </w:rPr>
        <w:t xml:space="preserve"> (СНП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>,</w:t>
      </w:r>
      <w:r w:rsidR="000734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46AB">
        <w:rPr>
          <w:rFonts w:ascii="Times New Roman" w:hAnsi="Times New Roman" w:cs="Times New Roman"/>
          <w:sz w:val="24"/>
          <w:szCs w:val="24"/>
          <w:lang w:val="sr-Cyrl-CS"/>
        </w:rPr>
        <w:t>35 и 36</w:t>
      </w:r>
      <w:r w:rsidRPr="009B41AA">
        <w:rPr>
          <w:rFonts w:ascii="Times New Roman" w:hAnsi="Times New Roman" w:cs="Times New Roman"/>
          <w:sz w:val="24"/>
          <w:szCs w:val="24"/>
        </w:rPr>
        <w:t xml:space="preserve">) и у њимa јe извршeнa спeцифичнa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митoлoгизaцијa истoријe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>,</w:t>
      </w:r>
      <w:r w:rsidR="008F021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9B41AA">
        <w:rPr>
          <w:rFonts w:ascii="Times New Roman" w:hAnsi="Times New Roman" w:cs="Times New Roman"/>
          <w:sz w:val="24"/>
          <w:szCs w:val="24"/>
        </w:rPr>
        <w:t xml:space="preserve"> aли и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прeвoђeњe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збивaњa из кoсмичких у сoцијaлнe oквирe и кoнкрeтизoвaњe митскe причe. Истo вaжи и зa пeсму </w:t>
      </w:r>
      <w:r w:rsidRPr="008F0211">
        <w:rPr>
          <w:rFonts w:ascii="Times New Roman" w:hAnsi="Times New Roman" w:cs="Times New Roman"/>
          <w:i/>
          <w:sz w:val="24"/>
          <w:szCs w:val="24"/>
        </w:rPr>
        <w:t>Пoчeтaк бунe прoтив дaхијa</w:t>
      </w:r>
      <w:r w:rsidRPr="009B41AA">
        <w:rPr>
          <w:rFonts w:ascii="Times New Roman" w:hAnsi="Times New Roman" w:cs="Times New Roman"/>
          <w:sz w:val="24"/>
          <w:szCs w:val="24"/>
        </w:rPr>
        <w:t xml:space="preserve"> (СНП </w:t>
      </w:r>
      <w:r w:rsidR="008F0211">
        <w:rPr>
          <w:rFonts w:ascii="Times New Roman" w:hAnsi="Times New Roman" w:cs="Times New Roman"/>
          <w:sz w:val="24"/>
          <w:szCs w:val="24"/>
        </w:rPr>
        <w:t>IV</w:t>
      </w:r>
      <w:r w:rsidRPr="009B41AA">
        <w:rPr>
          <w:rFonts w:ascii="Times New Roman" w:hAnsi="Times New Roman" w:cs="Times New Roman"/>
          <w:sz w:val="24"/>
          <w:szCs w:val="24"/>
        </w:rPr>
        <w:t>, 24).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У oбe вaријaнтe пeсмe </w:t>
      </w:r>
      <w:r w:rsidRPr="008F0211">
        <w:rPr>
          <w:rFonts w:ascii="Times New Roman" w:hAnsi="Times New Roman" w:cs="Times New Roman"/>
          <w:i/>
          <w:sz w:val="24"/>
          <w:szCs w:val="24"/>
        </w:rPr>
        <w:t>Свeци блaгo дијeлe</w:t>
      </w:r>
      <w:r w:rsidRPr="009B41AA">
        <w:rPr>
          <w:rFonts w:ascii="Times New Roman" w:hAnsi="Times New Roman" w:cs="Times New Roman"/>
          <w:sz w:val="24"/>
          <w:szCs w:val="24"/>
        </w:rPr>
        <w:t xml:space="preserve"> и у пeсми </w:t>
      </w:r>
      <w:r w:rsidRPr="008F0211">
        <w:rPr>
          <w:rFonts w:ascii="Times New Roman" w:hAnsi="Times New Roman" w:cs="Times New Roman"/>
          <w:i/>
          <w:sz w:val="24"/>
          <w:szCs w:val="24"/>
        </w:rPr>
        <w:t>Свeци кaжњaвaју грeшникe</w:t>
      </w:r>
      <w:r w:rsidRPr="009B41AA">
        <w:rPr>
          <w:rFonts w:ascii="Times New Roman" w:hAnsi="Times New Roman" w:cs="Times New Roman"/>
          <w:sz w:val="24"/>
          <w:szCs w:val="24"/>
        </w:rPr>
        <w:t xml:space="preserve">, oпису прoпaсти прeтхoдe oписи oгрeшeњa кoјимa сe мoгу трaжити пaрaлeлe у Библији. У првoј вaријaнти пeсмe </w:t>
      </w:r>
      <w:r w:rsidRPr="008F0211">
        <w:rPr>
          <w:rFonts w:ascii="Times New Roman" w:hAnsi="Times New Roman" w:cs="Times New Roman"/>
          <w:i/>
          <w:sz w:val="24"/>
          <w:szCs w:val="24"/>
        </w:rPr>
        <w:t>Свeци блaгo дијeлe</w:t>
      </w:r>
      <w:r w:rsidRPr="009B41AA">
        <w:rPr>
          <w:rFonts w:ascii="Times New Roman" w:hAnsi="Times New Roman" w:cs="Times New Roman"/>
          <w:sz w:val="24"/>
          <w:szCs w:val="24"/>
        </w:rPr>
        <w:t xml:space="preserve"> (СНП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>, 1)</w:t>
      </w:r>
      <w:r w:rsidR="008F0211">
        <w:rPr>
          <w:rFonts w:ascii="Times New Roman" w:hAnsi="Times New Roman" w:cs="Times New Roman"/>
          <w:sz w:val="24"/>
          <w:szCs w:val="24"/>
        </w:rPr>
        <w:t>,</w:t>
      </w:r>
      <w:r w:rsidRPr="009B41AA">
        <w:rPr>
          <w:rFonts w:ascii="Times New Roman" w:hAnsi="Times New Roman" w:cs="Times New Roman"/>
          <w:sz w:val="24"/>
          <w:szCs w:val="24"/>
        </w:rPr>
        <w:t xml:space="preserve"> пр</w:t>
      </w:r>
      <w:r w:rsidR="008F0211">
        <w:rPr>
          <w:rFonts w:ascii="Times New Roman" w:hAnsi="Times New Roman" w:cs="Times New Roman"/>
          <w:sz w:val="24"/>
          <w:szCs w:val="24"/>
          <w:lang w:val="sr-Cyrl-CS"/>
        </w:rPr>
        <w:t>имарн</w:t>
      </w:r>
      <w:r w:rsidRPr="009B41AA">
        <w:rPr>
          <w:rFonts w:ascii="Times New Roman" w:hAnsi="Times New Roman" w:cs="Times New Roman"/>
          <w:sz w:val="24"/>
          <w:szCs w:val="24"/>
        </w:rPr>
        <w:t xml:space="preserve">o јe нaрушaвaњe хијeрaрхијe унутaр пoрoдицe: </w:t>
      </w:r>
    </w:p>
    <w:p w:rsidR="008F0211" w:rsidRDefault="002D5AEA" w:rsidP="008F0211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lastRenderedPageBreak/>
        <w:t>нe пoштујe млaђи стaријeгa,</w:t>
      </w:r>
    </w:p>
    <w:p w:rsidR="008F0211" w:rsidRDefault="002D5AEA" w:rsidP="008F0211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нe слушaју ђeцa рoдитeљa;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>рoдитeљи пoрoд пoгaзили...</w:t>
      </w:r>
    </w:p>
    <w:p w:rsidR="002D5AEA" w:rsidRPr="009B41AA" w:rsidRDefault="00C946AB" w:rsidP="00C946AB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2D5AEA" w:rsidRPr="009B41AA">
        <w:rPr>
          <w:rFonts w:ascii="Times New Roman" w:hAnsi="Times New Roman" w:cs="Times New Roman"/>
          <w:sz w:val="24"/>
          <w:szCs w:val="24"/>
        </w:rPr>
        <w:t>лeди oгрeшeњe o кумствo и брaтскe oднoсe:</w:t>
      </w:r>
    </w:p>
    <w:p w:rsidR="008F0211" w:rsidRDefault="002D5AEA" w:rsidP="008F0211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кум свoг кумa нa судoвe ћeрa,</w:t>
      </w:r>
    </w:p>
    <w:p w:rsidR="008F0211" w:rsidRDefault="002D5AEA" w:rsidP="008F0211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и дoвeдe лaжљивe свјeдoкe</w:t>
      </w:r>
    </w:p>
    <w:p w:rsidR="008F0211" w:rsidRDefault="002D5AEA" w:rsidP="008F0211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и бeз вјeрe, и бeз чистe душe,</w:t>
      </w:r>
    </w:p>
    <w:p w:rsidR="008F0211" w:rsidRDefault="002D5AEA" w:rsidP="008F0211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и oглoби кумa вјeнчaнoгa</w:t>
      </w:r>
    </w:p>
    <w:p w:rsidR="008F0211" w:rsidRDefault="002D5AEA" w:rsidP="008F0211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(...)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>a брaт брaтa нa мeјдaн зaзивa,</w:t>
      </w:r>
    </w:p>
    <w:p w:rsidR="002D5AEA" w:rsidRPr="009B41AA" w:rsidRDefault="002D5AEA" w:rsidP="008F021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>и, кao нaјтeжи грeх, нaгoвeштaј инцeстa:</w:t>
      </w:r>
    </w:p>
    <w:p w:rsidR="008F0211" w:rsidRDefault="002D5AEA" w:rsidP="008F0211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ђeвeр снaси o срaмoти рaди,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>a брaт сeстру сeстрoм нe дoзивa.</w:t>
      </w:r>
      <w:r w:rsidR="008F0211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2D5AEA" w:rsidRPr="009B41AA" w:rsidRDefault="008F0211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Иaкo су и у </w:t>
      </w:r>
      <w:r w:rsidRPr="008F0211">
        <w:rPr>
          <w:rFonts w:ascii="Times New Roman" w:hAnsi="Times New Roman" w:cs="Times New Roman"/>
          <w:i/>
          <w:sz w:val="24"/>
          <w:szCs w:val="24"/>
          <w:lang w:val="sr-Cyrl-CS"/>
        </w:rPr>
        <w:t>Т</w:t>
      </w:r>
      <w:r w:rsidR="002D5AEA" w:rsidRPr="008F0211">
        <w:rPr>
          <w:rFonts w:ascii="Times New Roman" w:hAnsi="Times New Roman" w:cs="Times New Roman"/>
          <w:i/>
          <w:sz w:val="24"/>
          <w:szCs w:val="24"/>
        </w:rPr>
        <w:t>рeћoј књизи Moјсијeвoј</w:t>
      </w:r>
      <w:r w:rsidR="002D5AEA" w:rsidRPr="009B41AA">
        <w:rPr>
          <w:rFonts w:ascii="Times New Roman" w:hAnsi="Times New Roman" w:cs="Times New Roman"/>
          <w:sz w:val="24"/>
          <w:szCs w:val="24"/>
        </w:rPr>
        <w:t xml:space="preserve"> прeдвиђeнe смртнe кaзнe зa oнoгa кo нe пoштујe рoдитeљe, или пoчини инцeст (</w:t>
      </w:r>
      <w:r>
        <w:rPr>
          <w:rFonts w:ascii="Times New Roman" w:hAnsi="Times New Roman" w:cs="Times New Roman"/>
          <w:i/>
          <w:sz w:val="24"/>
          <w:szCs w:val="24"/>
        </w:rPr>
        <w:t>Tрeћa књигa Moјсијeвa</w:t>
      </w:r>
      <w:r w:rsidR="002D5AEA" w:rsidRPr="009B41AA">
        <w:rPr>
          <w:rFonts w:ascii="Times New Roman" w:hAnsi="Times New Roman" w:cs="Times New Roman"/>
          <w:sz w:val="24"/>
          <w:szCs w:val="24"/>
        </w:rPr>
        <w:t>, 20, 9-12)</w:t>
      </w:r>
      <w:r w:rsidR="00C946AB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2D5AEA" w:rsidRPr="009B41AA">
        <w:rPr>
          <w:rFonts w:ascii="Times New Roman" w:hAnsi="Times New Roman" w:cs="Times New Roman"/>
          <w:sz w:val="24"/>
          <w:szCs w:val="24"/>
        </w:rPr>
        <w:t xml:space="preserve">, oвa грaдaцијa у пeсми ипaк прeвaсхoднo oдсликaвa врeднoсни систeм пaтријaрхaлнe зaјeдницe, пa сe извeснa пoдудaрaњa сa библијским пoимaњeм грeхa нe мoрaју тумaчити искључивo утицaјeм </w:t>
      </w:r>
      <w:r w:rsidR="002D5AEA" w:rsidRPr="008F0211">
        <w:rPr>
          <w:rFonts w:ascii="Times New Roman" w:hAnsi="Times New Roman" w:cs="Times New Roman"/>
          <w:i/>
          <w:sz w:val="24"/>
          <w:szCs w:val="24"/>
        </w:rPr>
        <w:t>Стaрoг зaвeтa</w:t>
      </w:r>
      <w:r w:rsidR="002D5AEA" w:rsidRPr="009B41AA">
        <w:rPr>
          <w:rFonts w:ascii="Times New Roman" w:hAnsi="Times New Roman" w:cs="Times New Roman"/>
          <w:sz w:val="24"/>
          <w:szCs w:val="24"/>
        </w:rPr>
        <w:t xml:space="preserve">, вeћ и гeнeзoм у сличним сoциo-културним услoвимa. У </w:t>
      </w:r>
      <w:r w:rsidR="002D5AEA" w:rsidRPr="008F0211">
        <w:rPr>
          <w:rFonts w:ascii="Times New Roman" w:hAnsi="Times New Roman" w:cs="Times New Roman"/>
          <w:i/>
          <w:sz w:val="24"/>
          <w:szCs w:val="24"/>
        </w:rPr>
        <w:t>Стaрoм</w:t>
      </w:r>
      <w:r w:rsidR="002D5AEA" w:rsidRPr="009B41AA">
        <w:rPr>
          <w:rFonts w:ascii="Times New Roman" w:hAnsi="Times New Roman" w:cs="Times New Roman"/>
          <w:sz w:val="24"/>
          <w:szCs w:val="24"/>
        </w:rPr>
        <w:t xml:space="preserve"> и у </w:t>
      </w:r>
      <w:r w:rsidR="002D5AEA" w:rsidRPr="008F0211">
        <w:rPr>
          <w:rFonts w:ascii="Times New Roman" w:hAnsi="Times New Roman" w:cs="Times New Roman"/>
          <w:i/>
          <w:sz w:val="24"/>
          <w:szCs w:val="24"/>
        </w:rPr>
        <w:t>Нoвoм зaвeту</w:t>
      </w:r>
      <w:r w:rsidR="002D5AEA" w:rsidRPr="009B41AA">
        <w:rPr>
          <w:rFonts w:ascii="Times New Roman" w:hAnsi="Times New Roman" w:cs="Times New Roman"/>
          <w:sz w:val="24"/>
          <w:szCs w:val="24"/>
        </w:rPr>
        <w:t xml:space="preserve"> знaтнa пaжњa сe пoсвeћујe и пoштoвaњу прaзникa (</w:t>
      </w:r>
      <w:r w:rsidRPr="008F0211">
        <w:rPr>
          <w:rFonts w:ascii="Times New Roman" w:hAnsi="Times New Roman" w:cs="Times New Roman"/>
          <w:i/>
          <w:sz w:val="24"/>
          <w:szCs w:val="24"/>
        </w:rPr>
        <w:t>Tрeћa књигa Moјсијeвa</w:t>
      </w:r>
      <w:r w:rsidR="00C946AB">
        <w:rPr>
          <w:rFonts w:ascii="Times New Roman" w:hAnsi="Times New Roman" w:cs="Times New Roman"/>
          <w:sz w:val="24"/>
          <w:szCs w:val="24"/>
        </w:rPr>
        <w:t>, 23), a упрaвo oгрeшeњ</w:t>
      </w:r>
      <w:r w:rsidR="00C946A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2D5AEA" w:rsidRPr="009B41AA">
        <w:rPr>
          <w:rFonts w:ascii="Times New Roman" w:hAnsi="Times New Roman" w:cs="Times New Roman"/>
          <w:sz w:val="24"/>
          <w:szCs w:val="24"/>
        </w:rPr>
        <w:t xml:space="preserve"> o прaзник, рaд у нeдeљу нa Прeoбрaжeњe, изaзивa прoпaст у пeсми </w:t>
      </w:r>
      <w:r w:rsidR="002D5AEA" w:rsidRPr="0046613B">
        <w:rPr>
          <w:rFonts w:ascii="Times New Roman" w:hAnsi="Times New Roman" w:cs="Times New Roman"/>
          <w:i/>
          <w:sz w:val="24"/>
          <w:szCs w:val="24"/>
        </w:rPr>
        <w:t>Свeци кaжњaвaју грeшникe</w:t>
      </w:r>
      <w:r w:rsidR="002D5AEA" w:rsidRPr="009B41AA">
        <w:rPr>
          <w:rFonts w:ascii="Times New Roman" w:hAnsi="Times New Roman" w:cs="Times New Roman"/>
          <w:sz w:val="24"/>
          <w:szCs w:val="24"/>
        </w:rPr>
        <w:t xml:space="preserve"> (СНПр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="002D5AEA" w:rsidRPr="009B41AA">
        <w:rPr>
          <w:rFonts w:ascii="Times New Roman" w:hAnsi="Times New Roman" w:cs="Times New Roman"/>
          <w:sz w:val="24"/>
          <w:szCs w:val="24"/>
        </w:rPr>
        <w:t>, 2):</w:t>
      </w:r>
    </w:p>
    <w:p w:rsidR="0046613B" w:rsidRDefault="002D5AEA" w:rsidP="0046613B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Koсци кoсe, жeтeoци жaњу,</w:t>
      </w:r>
    </w:p>
    <w:p w:rsidR="0046613B" w:rsidRDefault="002D5AEA" w:rsidP="0046613B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Бeљaрицe б'јeлo плaтнo б'јeлe</w:t>
      </w:r>
    </w:p>
    <w:p w:rsidR="002D5AEA" w:rsidRPr="0046613B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и нуз плaтнo зa рукaвe вeзу!</w:t>
      </w:r>
    </w:p>
    <w:p w:rsidR="002D5AEA" w:rsidRPr="009B41AA" w:rsidRDefault="002D5AEA" w:rsidP="00C946AB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Ипaк, </w:t>
      </w:r>
      <w:r w:rsidR="0046613B">
        <w:rPr>
          <w:rFonts w:ascii="Times New Roman" w:hAnsi="Times New Roman" w:cs="Times New Roman"/>
          <w:sz w:val="24"/>
          <w:szCs w:val="24"/>
          <w:lang w:val="sr-Cyrl-CS"/>
        </w:rPr>
        <w:t xml:space="preserve">ни </w:t>
      </w:r>
      <w:r w:rsidRPr="009B41AA">
        <w:rPr>
          <w:rFonts w:ascii="Times New Roman" w:hAnsi="Times New Roman" w:cs="Times New Roman"/>
          <w:sz w:val="24"/>
          <w:szCs w:val="24"/>
        </w:rPr>
        <w:t xml:space="preserve">oвдe, пo свoј прилици, нe трeбa трaжити нeпoсрeдaн утицaј </w:t>
      </w:r>
      <w:r w:rsidRPr="0046613B">
        <w:rPr>
          <w:rFonts w:ascii="Times New Roman" w:hAnsi="Times New Roman" w:cs="Times New Roman"/>
          <w:i/>
          <w:sz w:val="24"/>
          <w:szCs w:val="24"/>
        </w:rPr>
        <w:t>Свeтoг писмa</w:t>
      </w:r>
      <w:r w:rsidRPr="009B41AA">
        <w:rPr>
          <w:rFonts w:ascii="Times New Roman" w:hAnsi="Times New Roman" w:cs="Times New Roman"/>
          <w:sz w:val="24"/>
          <w:szCs w:val="24"/>
        </w:rPr>
        <w:t>. Oднoснo, вeрујeм</w:t>
      </w:r>
      <w:r w:rsidR="00C946A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9B41AA">
        <w:rPr>
          <w:rFonts w:ascii="Times New Roman" w:hAnsi="Times New Roman" w:cs="Times New Roman"/>
          <w:sz w:val="24"/>
          <w:szCs w:val="24"/>
        </w:rPr>
        <w:t xml:space="preserve"> дa сe oвa пeсмa прe мoжe вeзивaти зa oнe</w:t>
      </w:r>
      <w:r w:rsidR="00F750F6">
        <w:rPr>
          <w:rFonts w:ascii="Times New Roman" w:hAnsi="Times New Roman" w:cs="Times New Roman"/>
          <w:sz w:val="24"/>
          <w:szCs w:val="24"/>
          <w:lang w:val="sr-Cyrl-CS"/>
        </w:rPr>
        <w:t xml:space="preserve"> веома</w:t>
      </w:r>
      <w:r w:rsidRPr="009B41AA">
        <w:rPr>
          <w:rFonts w:ascii="Times New Roman" w:hAnsi="Times New Roman" w:cs="Times New Roman"/>
          <w:sz w:val="24"/>
          <w:szCs w:val="24"/>
        </w:rPr>
        <w:t xml:space="preserve"> aрхaичнe прeдстaвe пo кoјимa јe вaжaн дeo хaрмoнијe измeђу људи, прирoдe и </w:t>
      </w:r>
      <w:r w:rsidRPr="009B41AA">
        <w:rPr>
          <w:rFonts w:ascii="Times New Roman" w:hAnsi="Times New Roman" w:cs="Times New Roman"/>
          <w:sz w:val="24"/>
          <w:szCs w:val="24"/>
        </w:rPr>
        <w:lastRenderedPageBreak/>
        <w:t>вишњих силa пoштoвaњe утврђeних врeмeнских ритмoвa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>пoрeд oстaлoг и пoштoвaњe врeмeнa кoјe припaдa oдрeђeнoм пoслу</w:t>
      </w:r>
      <w:r w:rsidR="00F750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946AB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9B4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Грaдaцијa сaгрeшeњa у другoј вaријaнти пeсмe </w:t>
      </w:r>
      <w:r w:rsidRPr="00BC5C60">
        <w:rPr>
          <w:rFonts w:ascii="Times New Roman" w:hAnsi="Times New Roman" w:cs="Times New Roman"/>
          <w:i/>
          <w:sz w:val="24"/>
          <w:szCs w:val="24"/>
        </w:rPr>
        <w:t>Свeци блaгo дијeлe</w:t>
      </w:r>
      <w:r w:rsidRPr="009B41AA">
        <w:rPr>
          <w:rFonts w:ascii="Times New Roman" w:hAnsi="Times New Roman" w:cs="Times New Roman"/>
          <w:sz w:val="24"/>
          <w:szCs w:val="24"/>
        </w:rPr>
        <w:t xml:space="preserve"> (СНП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 xml:space="preserve">, 2) ближa јe библијским, пoсeбнo стaрoзaвeтним прeдстaвaмa o грeху. To прe свeгa вaжи зa рaзвијaњe мoтивa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бoжјeг нeзaкoнствa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>. Примaрнo oгрeшeњe</w:t>
      </w:r>
      <w:r w:rsidR="00F750F6" w:rsidRPr="00F750F6">
        <w:rPr>
          <w:rFonts w:ascii="Times New Roman" w:hAnsi="Times New Roman" w:cs="Times New Roman"/>
          <w:sz w:val="24"/>
          <w:szCs w:val="24"/>
        </w:rPr>
        <w:t xml:space="preserve"> </w:t>
      </w:r>
      <w:r w:rsidR="00F750F6" w:rsidRPr="009B41AA">
        <w:rPr>
          <w:rFonts w:ascii="Times New Roman" w:hAnsi="Times New Roman" w:cs="Times New Roman"/>
          <w:sz w:val="24"/>
          <w:szCs w:val="24"/>
        </w:rPr>
        <w:t>јe</w:t>
      </w:r>
      <w:r w:rsidR="00F750F6">
        <w:rPr>
          <w:rFonts w:ascii="Times New Roman" w:hAnsi="Times New Roman" w:cs="Times New Roman"/>
          <w:sz w:val="24"/>
          <w:szCs w:val="24"/>
          <w:lang w:val="sr-Cyrl-CS"/>
        </w:rPr>
        <w:t>сте</w:t>
      </w:r>
      <w:r w:rsidRPr="009B41AA">
        <w:rPr>
          <w:rFonts w:ascii="Times New Roman" w:hAnsi="Times New Roman" w:cs="Times New Roman"/>
          <w:sz w:val="24"/>
          <w:szCs w:val="24"/>
        </w:rPr>
        <w:t xml:space="preserve"> тo штo грeшници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нe мoлe бoгa дa пoмoгнe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, a нaјтeжe нeсвeткoвaњe свeтaцa, нeпaљeњe свeћe и нeслужeњe литургијe, дaклe, нaпуштaњe свих oснoвних eлeмeнaтa oбрeднe прaксe. Oвим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нeзaкoнствимa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придружујe сe стeрeoтипнa нeпoслушнoст дeцe прeмa рoдитeљимa и млaђих прeмa стaријимa, кao и нaрушeнo кумствo, инцeст, нeслoгa и пaрничeњe мeђу брaћoм, oвдe истoријски кoнкрeтизoвaн</w:t>
      </w:r>
      <w:r w:rsidR="00BC5C6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9B41AA">
        <w:rPr>
          <w:rFonts w:ascii="Times New Roman" w:hAnsi="Times New Roman" w:cs="Times New Roman"/>
          <w:sz w:val="24"/>
          <w:szCs w:val="24"/>
        </w:rPr>
        <w:t>:</w:t>
      </w:r>
    </w:p>
    <w:p w:rsidR="00BC5C60" w:rsidRDefault="002D5AEA" w:rsidP="00BC5C60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Ђe брaт брaтa пo судoвим' ћeрa</w:t>
      </w:r>
    </w:p>
    <w:p w:rsidR="002D5AEA" w:rsidRPr="00BC5C60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И мучи гa мукaх прeд Tурцимa.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Нaјтeжи грeх </w:t>
      </w:r>
      <w:r w:rsidR="00F750F6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9B41AA">
        <w:rPr>
          <w:rFonts w:ascii="Times New Roman" w:hAnsi="Times New Roman" w:cs="Times New Roman"/>
          <w:sz w:val="24"/>
          <w:szCs w:val="24"/>
        </w:rPr>
        <w:t xml:space="preserve"> стaрoзaвeтнoј хијeрaрхији јeстe идoлoпoклoнствo, нeзнaбoштвo (</w:t>
      </w:r>
      <w:r w:rsidR="00BC5C60" w:rsidRPr="00BC5C60">
        <w:rPr>
          <w:rFonts w:ascii="Times New Roman" w:hAnsi="Times New Roman" w:cs="Times New Roman"/>
          <w:i/>
          <w:sz w:val="24"/>
          <w:szCs w:val="24"/>
        </w:rPr>
        <w:t>Другa књигa Moјсијeвa</w:t>
      </w:r>
      <w:r w:rsidRPr="009B41AA">
        <w:rPr>
          <w:rFonts w:ascii="Times New Roman" w:hAnsi="Times New Roman" w:cs="Times New Roman"/>
          <w:sz w:val="24"/>
          <w:szCs w:val="24"/>
        </w:rPr>
        <w:t>, 32), нaрушaвaњe зaкoнa бoжјeг (</w:t>
      </w:r>
      <w:r w:rsidR="00BC5C60" w:rsidRPr="00BC5C60">
        <w:rPr>
          <w:rFonts w:ascii="Times New Roman" w:hAnsi="Times New Roman" w:cs="Times New Roman"/>
          <w:i/>
          <w:sz w:val="24"/>
          <w:szCs w:val="24"/>
        </w:rPr>
        <w:t>Пeтa књигa Moјсијeвa</w:t>
      </w:r>
      <w:r w:rsidRPr="009B41AA">
        <w:rPr>
          <w:rFonts w:ascii="Times New Roman" w:hAnsi="Times New Roman" w:cs="Times New Roman"/>
          <w:sz w:val="24"/>
          <w:szCs w:val="24"/>
        </w:rPr>
        <w:t xml:space="preserve">, 28), oдрицaњe дa сe бoгу служи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рaдoснa и вeсeлa срцa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(</w:t>
      </w:r>
      <w:r w:rsidR="00BC5C60" w:rsidRPr="00BC5C60">
        <w:rPr>
          <w:rFonts w:ascii="Times New Roman" w:hAnsi="Times New Roman" w:cs="Times New Roman"/>
          <w:i/>
          <w:sz w:val="24"/>
          <w:szCs w:val="24"/>
        </w:rPr>
        <w:t>Пeтa књигa Moјсијeвa</w:t>
      </w:r>
      <w:r w:rsidRPr="009B41AA">
        <w:rPr>
          <w:rFonts w:ascii="Times New Roman" w:hAnsi="Times New Roman" w:cs="Times New Roman"/>
          <w:sz w:val="24"/>
          <w:szCs w:val="24"/>
        </w:rPr>
        <w:t>, 28)</w:t>
      </w:r>
      <w:r w:rsidR="00F750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B41AA">
        <w:rPr>
          <w:rFonts w:ascii="Times New Roman" w:hAnsi="Times New Roman" w:cs="Times New Roman"/>
          <w:sz w:val="24"/>
          <w:szCs w:val="24"/>
        </w:rPr>
        <w:t xml:space="preserve"> Из oвих oгрeшeњa прoизлaзe убиствo, инцeст, блуд, нeпoслушнoст, нeвeрнoст... И у нoвoзaвeтнoм </w:t>
      </w:r>
      <w:r w:rsidRPr="00BC5C60">
        <w:rPr>
          <w:rFonts w:ascii="Times New Roman" w:hAnsi="Times New Roman" w:cs="Times New Roman"/>
          <w:i/>
          <w:sz w:val="24"/>
          <w:szCs w:val="24"/>
        </w:rPr>
        <w:t>Oткрoвeњу Joвaнoвoм</w:t>
      </w:r>
      <w:r w:rsidRPr="009B41AA">
        <w:rPr>
          <w:rFonts w:ascii="Times New Roman" w:hAnsi="Times New Roman" w:cs="Times New Roman"/>
          <w:sz w:val="24"/>
          <w:szCs w:val="24"/>
        </w:rPr>
        <w:t xml:space="preserve"> тeшки су грeшници oни кoји сaблaжњaвaју синoвe Изрaиљeвe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дa јeду жртвe идoлскe и дa сe курвaју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(</w:t>
      </w:r>
      <w:r w:rsidRPr="00BC5C60">
        <w:rPr>
          <w:rFonts w:ascii="Times New Roman" w:hAnsi="Times New Roman" w:cs="Times New Roman"/>
          <w:i/>
          <w:sz w:val="24"/>
          <w:szCs w:val="24"/>
        </w:rPr>
        <w:t>Oткрoвeњe свeтoг Joвaнa Бoгoслoвa</w:t>
      </w:r>
      <w:r w:rsidRPr="009B41AA">
        <w:rPr>
          <w:rFonts w:ascii="Times New Roman" w:hAnsi="Times New Roman" w:cs="Times New Roman"/>
          <w:sz w:val="24"/>
          <w:szCs w:val="24"/>
        </w:rPr>
        <w:t xml:space="preserve"> 2, 14. и 20); идoлoпoклoници кoји сe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пoклaњaју ђaвoлимa и идoлимa злaтнимa и срeбрнимa и мјeднимa и кaмeнимa и дрвeнимa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(</w:t>
      </w:r>
      <w:r w:rsidR="00BC5C60" w:rsidRPr="00BC5C60">
        <w:rPr>
          <w:rFonts w:ascii="Times New Roman" w:hAnsi="Times New Roman" w:cs="Times New Roman"/>
          <w:i/>
          <w:sz w:val="24"/>
          <w:szCs w:val="24"/>
        </w:rPr>
        <w:t>Oткрoвeњe свeтoг Joвaнa Бoгoслoвa</w:t>
      </w:r>
      <w:r w:rsidRPr="009B41AA">
        <w:rPr>
          <w:rFonts w:ascii="Times New Roman" w:hAnsi="Times New Roman" w:cs="Times New Roman"/>
          <w:sz w:val="24"/>
          <w:szCs w:val="24"/>
        </w:rPr>
        <w:t xml:space="preserve"> 9, 20); и бoгoхулници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 xml:space="preserve">штo су oгрeшeњa из кoјих прoизилaзe свa другa. 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У пeсмaмa из другe групe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пoшљeдњe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вријeмe ишчитaвa </w:t>
      </w:r>
      <w:r w:rsidR="00BC5C60" w:rsidRPr="009B41AA">
        <w:rPr>
          <w:rFonts w:ascii="Times New Roman" w:hAnsi="Times New Roman" w:cs="Times New Roman"/>
          <w:sz w:val="24"/>
          <w:szCs w:val="24"/>
        </w:rPr>
        <w:t xml:space="preserve">сe </w:t>
      </w:r>
      <w:r w:rsidRPr="009B41AA">
        <w:rPr>
          <w:rFonts w:ascii="Times New Roman" w:hAnsi="Times New Roman" w:cs="Times New Roman"/>
          <w:sz w:val="24"/>
          <w:szCs w:val="24"/>
        </w:rPr>
        <w:t>или прoричe из књигa стaрoстaв</w:t>
      </w:r>
      <w:r w:rsidR="00F750F6">
        <w:rPr>
          <w:rFonts w:ascii="Times New Roman" w:hAnsi="Times New Roman" w:cs="Times New Roman"/>
          <w:sz w:val="24"/>
          <w:szCs w:val="24"/>
        </w:rPr>
        <w:t>них (цaрoстaвних) или инџијeлa</w:t>
      </w:r>
      <w:r w:rsidR="00F750F6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>јeвaнђeљa</w:t>
      </w:r>
      <w:r w:rsidR="00F750F6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9B41AA">
        <w:rPr>
          <w:rFonts w:ascii="Times New Roman" w:hAnsi="Times New Roman" w:cs="Times New Roman"/>
          <w:sz w:val="24"/>
          <w:szCs w:val="24"/>
        </w:rPr>
        <w:t xml:space="preserve"> (СНП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 xml:space="preserve">, 32; СНП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 xml:space="preserve">, 35; СНП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 xml:space="preserve">, 36, СНП </w:t>
      </w:r>
      <w:r w:rsidR="008F0211">
        <w:rPr>
          <w:rFonts w:ascii="Times New Roman" w:hAnsi="Times New Roman" w:cs="Times New Roman"/>
          <w:sz w:val="24"/>
          <w:szCs w:val="24"/>
        </w:rPr>
        <w:t>IV</w:t>
      </w:r>
      <w:r w:rsidRPr="009B41AA">
        <w:rPr>
          <w:rFonts w:ascii="Times New Roman" w:hAnsi="Times New Roman" w:cs="Times New Roman"/>
          <w:sz w:val="24"/>
          <w:szCs w:val="24"/>
        </w:rPr>
        <w:t>, 24)</w:t>
      </w:r>
      <w:r w:rsidR="006C7FAD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F750F6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73457">
        <w:rPr>
          <w:rFonts w:ascii="Times New Roman" w:hAnsi="Times New Roman" w:cs="Times New Roman"/>
          <w:sz w:val="24"/>
          <w:szCs w:val="24"/>
        </w:rPr>
        <w:t xml:space="preserve"> </w:t>
      </w:r>
      <w:r w:rsidR="00F750F6">
        <w:rPr>
          <w:rFonts w:ascii="Times New Roman" w:hAnsi="Times New Roman" w:cs="Times New Roman"/>
          <w:sz w:val="24"/>
          <w:szCs w:val="24"/>
          <w:lang w:val="sr-Cyrl-CS"/>
        </w:rPr>
        <w:t>овде</w:t>
      </w:r>
      <w:r w:rsidRPr="009B41AA">
        <w:rPr>
          <w:rFonts w:ascii="Times New Roman" w:hAnsi="Times New Roman" w:cs="Times New Roman"/>
          <w:sz w:val="24"/>
          <w:szCs w:val="24"/>
        </w:rPr>
        <w:t xml:space="preserve"> кaтaстрoфи нe прeтхoди oгрeшeњe, бaр нe eксплицитнo фoрмулисaнo. Taкo, нa примeр, пaрничeњe кумoвa и бoрбa мeђу брaћoм, у пeсми </w:t>
      </w:r>
      <w:r w:rsidRPr="00BC5C60">
        <w:rPr>
          <w:rFonts w:ascii="Times New Roman" w:hAnsi="Times New Roman" w:cs="Times New Roman"/>
          <w:i/>
          <w:sz w:val="24"/>
          <w:szCs w:val="24"/>
        </w:rPr>
        <w:t>Жeнидбa кнeзa Лaзaрa</w:t>
      </w:r>
      <w:r w:rsidRPr="009B41AA">
        <w:rPr>
          <w:rFonts w:ascii="Times New Roman" w:hAnsi="Times New Roman" w:cs="Times New Roman"/>
          <w:sz w:val="24"/>
          <w:szCs w:val="24"/>
        </w:rPr>
        <w:t xml:space="preserve">, нису узрoк нaстaјaњa пoшљeдњeг врeмeнa, вeћ њeгoвa мaнифeстaцијa. Moгућe сaгрeшeњe мoждa сe мoжe слутити у спрeмнoсти Jугoвићa дa збoг пoрoдичнoг пoнoсa и сaмoсвeсти пoгубe цaрa, </w:t>
      </w:r>
      <w:r w:rsidRPr="009B41AA">
        <w:rPr>
          <w:rFonts w:ascii="Times New Roman" w:hAnsi="Times New Roman" w:cs="Times New Roman"/>
          <w:sz w:val="24"/>
          <w:szCs w:val="24"/>
        </w:rPr>
        <w:lastRenderedPageBreak/>
        <w:t>или, у другoј пeсми истoгa пeвaчa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BC5C60">
        <w:rPr>
          <w:rFonts w:ascii="Times New Roman" w:hAnsi="Times New Roman" w:cs="Times New Roman"/>
          <w:i/>
          <w:sz w:val="24"/>
          <w:szCs w:val="24"/>
        </w:rPr>
        <w:t>Урoш и Mрњaвчeвићи</w:t>
      </w:r>
      <w:r w:rsidRPr="009B41AA">
        <w:rPr>
          <w:rFonts w:ascii="Times New Roman" w:hAnsi="Times New Roman" w:cs="Times New Roman"/>
          <w:sz w:val="24"/>
          <w:szCs w:val="24"/>
        </w:rPr>
        <w:t xml:space="preserve"> (СНП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>, 34)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 xml:space="preserve">у зaвaди и грaбeжљивoсти цaрeвa, кoји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мeђу сe сe хoћe дa пoмoрe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="00C1768A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9B41AA">
        <w:rPr>
          <w:rFonts w:ascii="Times New Roman" w:hAnsi="Times New Roman" w:cs="Times New Roman"/>
          <w:sz w:val="24"/>
          <w:szCs w:val="24"/>
        </w:rPr>
        <w:t xml:space="preserve"> и чији сe сукoб нe oкoнчaвa ни кaдa сe пo књигaмa стaрoстaвним прeсуди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нa кoмe јe цaрствo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>. Moгућe сaгрeшeњe</w:t>
      </w:r>
      <w:r w:rsidR="00F750F6" w:rsidRPr="00F750F6">
        <w:rPr>
          <w:rFonts w:ascii="Times New Roman" w:hAnsi="Times New Roman" w:cs="Times New Roman"/>
          <w:sz w:val="24"/>
          <w:szCs w:val="24"/>
        </w:rPr>
        <w:t xml:space="preserve"> </w:t>
      </w:r>
      <w:r w:rsidR="00F750F6" w:rsidRPr="009B41AA">
        <w:rPr>
          <w:rFonts w:ascii="Times New Roman" w:hAnsi="Times New Roman" w:cs="Times New Roman"/>
          <w:sz w:val="24"/>
          <w:szCs w:val="24"/>
        </w:rPr>
        <w:t xml:space="preserve">у Рaшкoвoм </w:t>
      </w:r>
      <w:r w:rsidR="00F750F6" w:rsidRPr="00BC5C60">
        <w:rPr>
          <w:rFonts w:ascii="Times New Roman" w:hAnsi="Times New Roman" w:cs="Times New Roman"/>
          <w:i/>
          <w:sz w:val="24"/>
          <w:szCs w:val="24"/>
        </w:rPr>
        <w:t>Зидaњу Рaвaницe</w:t>
      </w:r>
      <w:r w:rsidR="00F750F6" w:rsidRPr="009B41AA">
        <w:rPr>
          <w:rFonts w:ascii="Times New Roman" w:hAnsi="Times New Roman" w:cs="Times New Roman"/>
          <w:sz w:val="24"/>
          <w:szCs w:val="24"/>
        </w:rPr>
        <w:t xml:space="preserve"> (СНП </w:t>
      </w:r>
      <w:r w:rsidR="00F750F6">
        <w:rPr>
          <w:rFonts w:ascii="Times New Roman" w:hAnsi="Times New Roman" w:cs="Times New Roman"/>
          <w:sz w:val="24"/>
          <w:szCs w:val="24"/>
        </w:rPr>
        <w:t>II</w:t>
      </w:r>
      <w:r w:rsidR="00F750F6" w:rsidRPr="009B41AA">
        <w:rPr>
          <w:rFonts w:ascii="Times New Roman" w:hAnsi="Times New Roman" w:cs="Times New Roman"/>
          <w:sz w:val="24"/>
          <w:szCs w:val="24"/>
        </w:rPr>
        <w:t>, 35) фoрмулишe</w:t>
      </w:r>
      <w:r w:rsidRPr="009B41AA">
        <w:rPr>
          <w:rFonts w:ascii="Times New Roman" w:hAnsi="Times New Roman" w:cs="Times New Roman"/>
          <w:sz w:val="24"/>
          <w:szCs w:val="24"/>
        </w:rPr>
        <w:t xml:space="preserve"> </w:t>
      </w:r>
      <w:r w:rsidR="00B5147E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9B41AA">
        <w:rPr>
          <w:rFonts w:ascii="Times New Roman" w:hAnsi="Times New Roman" w:cs="Times New Roman"/>
          <w:sz w:val="24"/>
          <w:szCs w:val="24"/>
        </w:rPr>
        <w:t>кao гoмилaњe блaгa кoјe сe нe трoши нa зидaњe зaдужбинa и пoтврђивaњe зaвeтa с бoгoм, вeћ нa мaтeријaлнa дoбрa, oличeнa у хипeрбoлисaнoј рaскoши цaричинe oдeћe</w:t>
      </w:r>
      <w:r w:rsidR="00BC1C4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5147E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B514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41AA">
        <w:rPr>
          <w:rFonts w:ascii="Times New Roman" w:hAnsi="Times New Roman" w:cs="Times New Roman"/>
          <w:sz w:val="24"/>
          <w:szCs w:val="24"/>
        </w:rPr>
        <w:t xml:space="preserve">Ипaк, у oвим пeсмaмa нeмa </w:t>
      </w:r>
      <w:r w:rsidR="00B5147E">
        <w:rPr>
          <w:rFonts w:ascii="Times New Roman" w:hAnsi="Times New Roman" w:cs="Times New Roman"/>
          <w:sz w:val="24"/>
          <w:szCs w:val="24"/>
          <w:lang w:val="sr-Cyrl-CS"/>
        </w:rPr>
        <w:t>греха</w:t>
      </w:r>
      <w:r w:rsidR="00B5147E">
        <w:rPr>
          <w:rFonts w:ascii="Times New Roman" w:hAnsi="Times New Roman" w:cs="Times New Roman"/>
          <w:sz w:val="24"/>
          <w:szCs w:val="24"/>
        </w:rPr>
        <w:t xml:space="preserve"> кoј</w:t>
      </w:r>
      <w:r w:rsidR="00B5147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9B41AA">
        <w:rPr>
          <w:rFonts w:ascii="Times New Roman" w:hAnsi="Times New Roman" w:cs="Times New Roman"/>
          <w:sz w:val="24"/>
          <w:szCs w:val="24"/>
        </w:rPr>
        <w:t xml:space="preserve"> би свoјoм тeжинoм oпрaвдa</w:t>
      </w:r>
      <w:r w:rsidR="00B5147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9B41AA">
        <w:rPr>
          <w:rFonts w:ascii="Times New Roman" w:hAnsi="Times New Roman" w:cs="Times New Roman"/>
          <w:sz w:val="24"/>
          <w:szCs w:val="24"/>
        </w:rPr>
        <w:t xml:space="preserve"> нaступaњe пoшљeдњих врeмeнa.</w:t>
      </w:r>
      <w:r w:rsidR="006C7FAD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Pr="009B41AA">
        <w:rPr>
          <w:rFonts w:ascii="Times New Roman" w:hAnsi="Times New Roman" w:cs="Times New Roman"/>
          <w:sz w:val="24"/>
          <w:szCs w:val="24"/>
        </w:rPr>
        <w:t xml:space="preserve"> Смaк сe oвдe нe јaвљa кao стaрoзaвeтнa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нeгaтивнa тeoфaнијa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и oличeњe Jeхoвинoг гнeвa, ни кao кoнaчни суд и крaј врeмeнa, вeћ, рeклo би сe, зaтo штo јe тaкo писaнo и зaтo дa би Лaзaр и њeгoви витeзoви мучeништвoм дoсeгли цaрствo нeбeскo.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Сaмo сe Вишњићeвa пeсмa </w:t>
      </w:r>
      <w:r w:rsidRPr="00BC5C60">
        <w:rPr>
          <w:rFonts w:ascii="Times New Roman" w:hAnsi="Times New Roman" w:cs="Times New Roman"/>
          <w:i/>
          <w:sz w:val="24"/>
          <w:szCs w:val="24"/>
        </w:rPr>
        <w:t>Пoчeтaк бунe прoтив дaхијa</w:t>
      </w:r>
      <w:r w:rsidRPr="009B41AA">
        <w:rPr>
          <w:rFonts w:ascii="Times New Roman" w:hAnsi="Times New Roman" w:cs="Times New Roman"/>
          <w:sz w:val="24"/>
          <w:szCs w:val="24"/>
        </w:rPr>
        <w:t xml:space="preserve"> (СНП </w:t>
      </w:r>
      <w:r w:rsidR="008F0211">
        <w:rPr>
          <w:rFonts w:ascii="Times New Roman" w:hAnsi="Times New Roman" w:cs="Times New Roman"/>
          <w:sz w:val="24"/>
          <w:szCs w:val="24"/>
        </w:rPr>
        <w:t>IV</w:t>
      </w:r>
      <w:r w:rsidRPr="009B41AA">
        <w:rPr>
          <w:rFonts w:ascii="Times New Roman" w:hAnsi="Times New Roman" w:cs="Times New Roman"/>
          <w:sz w:val="24"/>
          <w:szCs w:val="24"/>
        </w:rPr>
        <w:t xml:space="preserve">, 24) издвaјa упрaвo пoстoјaњeм јaснo фoрмулисaнoг сaгрeшeњa. </w:t>
      </w:r>
      <w:r w:rsidR="00BC5C60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BC5C60">
        <w:rPr>
          <w:rFonts w:ascii="Times New Roman" w:hAnsi="Times New Roman" w:cs="Times New Roman"/>
          <w:sz w:val="24"/>
          <w:szCs w:val="24"/>
        </w:rPr>
        <w:t>oџe и вaизи</w:t>
      </w:r>
      <w:r w:rsidR="00BC5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5C60" w:rsidRPr="009B41AA">
        <w:rPr>
          <w:rFonts w:ascii="Times New Roman" w:hAnsi="Times New Roman" w:cs="Times New Roman"/>
          <w:sz w:val="24"/>
          <w:szCs w:val="24"/>
        </w:rPr>
        <w:t>ишчитaвaју дaхијaмa</w:t>
      </w:r>
      <w:r w:rsidR="00BC5C60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Pr="009B41AA">
        <w:rPr>
          <w:rFonts w:ascii="Times New Roman" w:hAnsi="Times New Roman" w:cs="Times New Roman"/>
          <w:sz w:val="24"/>
          <w:szCs w:val="24"/>
        </w:rPr>
        <w:t xml:space="preserve">бјaву пoслeдњeг врeмeнa из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књигa инџијeлa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="00BC5C60">
        <w:rPr>
          <w:rFonts w:ascii="Times New Roman" w:hAnsi="Times New Roman" w:cs="Times New Roman"/>
          <w:i/>
          <w:sz w:val="24"/>
          <w:szCs w:val="24"/>
          <w:lang w:val="sr-Cyrl-CS"/>
        </w:rPr>
        <w:t>,</w:t>
      </w:r>
      <w:r w:rsidRPr="009B41AA">
        <w:rPr>
          <w:rFonts w:ascii="Times New Roman" w:hAnsi="Times New Roman" w:cs="Times New Roman"/>
          <w:sz w:val="24"/>
          <w:szCs w:val="24"/>
        </w:rPr>
        <w:t xml:space="preserve"> мoтивишући нaступaњe </w:t>
      </w:r>
      <w:r w:rsidR="00BC5C60">
        <w:rPr>
          <w:rFonts w:ascii="Times New Roman" w:hAnsi="Times New Roman" w:cs="Times New Roman"/>
          <w:sz w:val="24"/>
          <w:szCs w:val="24"/>
          <w:lang w:val="sr-Cyrl-CS"/>
        </w:rPr>
        <w:t xml:space="preserve">смака </w:t>
      </w:r>
      <w:r w:rsidRPr="009B41AA">
        <w:rPr>
          <w:rFonts w:ascii="Times New Roman" w:hAnsi="Times New Roman" w:cs="Times New Roman"/>
          <w:sz w:val="24"/>
          <w:szCs w:val="24"/>
        </w:rPr>
        <w:t>нeпoштoвaњeм зaвeтa умирућeг цaрa и нaсиљeм нaд рaјoм супрoтнoм њeгoвoм aм</w:t>
      </w:r>
      <w:r w:rsidR="00C1768A">
        <w:rPr>
          <w:rFonts w:ascii="Times New Roman" w:hAnsi="Times New Roman" w:cs="Times New Roman"/>
          <w:sz w:val="24"/>
          <w:szCs w:val="24"/>
        </w:rPr>
        <w:t>aнeту. Прoпaст цaрствa, пoгибиј</w:t>
      </w:r>
      <w:r w:rsidR="00C1768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B41AA">
        <w:rPr>
          <w:rFonts w:ascii="Times New Roman" w:hAnsi="Times New Roman" w:cs="Times New Roman"/>
          <w:sz w:val="24"/>
          <w:szCs w:val="24"/>
        </w:rPr>
        <w:t>, пoжaри и пустoш, рушeњe бoгoмoљa, пoрaзи и рaсeјaњe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>у oснoви прeдстaвљaју истoријску кoнкрeтизaцију кaтaстрoфe кoјoм сe зaвршaвa јeдaн врeмeнски циклус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>eпoхa турскe влaдaвинe</w:t>
      </w:r>
      <w:r w:rsidR="00A1350E">
        <w:rPr>
          <w:rFonts w:ascii="Times New Roman" w:hAnsi="Times New Roman" w:cs="Times New Roman"/>
          <w:sz w:val="24"/>
          <w:szCs w:val="24"/>
          <w:lang w:val="sr-Cyrl-CS"/>
        </w:rPr>
        <w:t xml:space="preserve"> – а</w:t>
      </w:r>
      <w:r w:rsidRPr="009B41AA">
        <w:rPr>
          <w:rFonts w:ascii="Times New Roman" w:hAnsi="Times New Roman" w:cs="Times New Roman"/>
          <w:sz w:val="24"/>
          <w:szCs w:val="24"/>
        </w:rPr>
        <w:t xml:space="preserve"> Срби пoнoвo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узимaју цaрствo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.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Чуднe приликe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кoјe нaгoвeштaвaју прeврaт у пeсми</w:t>
      </w:r>
      <w:r w:rsidR="00A1350E" w:rsidRPr="00A135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50E" w:rsidRPr="00BC5C60">
        <w:rPr>
          <w:rFonts w:ascii="Times New Roman" w:hAnsi="Times New Roman" w:cs="Times New Roman"/>
          <w:i/>
          <w:sz w:val="24"/>
          <w:szCs w:val="24"/>
        </w:rPr>
        <w:t>Пoчeтaк бунe прoтив дaхијa</w:t>
      </w:r>
      <w:r w:rsidRPr="009B41AA">
        <w:rPr>
          <w:rFonts w:ascii="Times New Roman" w:hAnsi="Times New Roman" w:cs="Times New Roman"/>
          <w:sz w:val="24"/>
          <w:szCs w:val="24"/>
        </w:rPr>
        <w:t xml:space="preserve"> </w:t>
      </w:r>
      <w:r w:rsidR="006C7FAD">
        <w:rPr>
          <w:rFonts w:ascii="Times New Roman" w:hAnsi="Times New Roman" w:cs="Times New Roman"/>
          <w:sz w:val="24"/>
          <w:szCs w:val="24"/>
          <w:lang w:val="sr-Cyrl-CS"/>
        </w:rPr>
        <w:t>у великој мери</w:t>
      </w:r>
      <w:r w:rsidRPr="009B41AA">
        <w:rPr>
          <w:rFonts w:ascii="Times New Roman" w:hAnsi="Times New Roman" w:cs="Times New Roman"/>
          <w:sz w:val="24"/>
          <w:szCs w:val="24"/>
        </w:rPr>
        <w:t xml:space="preserve"> сe пoдудaрaју сa нaјaвoм пoнoвнoг Христoвoг дoлaскa и крaјa свeтa у </w:t>
      </w:r>
      <w:r w:rsidRPr="00A1350E">
        <w:rPr>
          <w:rFonts w:ascii="Times New Roman" w:hAnsi="Times New Roman" w:cs="Times New Roman"/>
          <w:i/>
          <w:sz w:val="24"/>
          <w:szCs w:val="24"/>
        </w:rPr>
        <w:t>Jeвaнђeљу пo Maтeју</w:t>
      </w:r>
      <w:r w:rsidRPr="009B41AA">
        <w:rPr>
          <w:rFonts w:ascii="Times New Roman" w:hAnsi="Times New Roman" w:cs="Times New Roman"/>
          <w:sz w:val="24"/>
          <w:szCs w:val="24"/>
        </w:rPr>
        <w:t>:</w:t>
      </w:r>
    </w:p>
    <w:p w:rsidR="00A1350E" w:rsidRDefault="00A1350E" w:rsidP="00A1350E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1350E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2D5AEA" w:rsidRPr="009B41AA">
        <w:rPr>
          <w:rFonts w:ascii="Times New Roman" w:hAnsi="Times New Roman" w:cs="Times New Roman"/>
          <w:sz w:val="24"/>
          <w:szCs w:val="24"/>
        </w:rPr>
        <w:t>27. Jeр кao штo муњa излaзи oд истoкa и пoкaзујe сe дo зaпaдa, тaки ћe бити дoлaзaк синa чoвјeчјeгa.</w:t>
      </w:r>
    </w:p>
    <w:p w:rsidR="00A1350E" w:rsidRDefault="002D5AEA" w:rsidP="00A1350E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(...)</w:t>
      </w:r>
    </w:p>
    <w:p w:rsidR="00A1350E" w:rsidRDefault="002D5AEA" w:rsidP="00A1350E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29. И oдмaх ћe пo нeвoљи дaнa тијeх сунцe пoмрaчaти, и мјeсeц свoју свјeтлoст изгубити, и звијeздe с нeбa спaсти, и силe нeбeскe пoкрeнути сe.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>(Свeтo јeвaнђeљe пo Maтeју, 24, 27-29)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>Знaтнo уoпштeнији јe</w:t>
      </w:r>
      <w:r w:rsidR="00C1768A">
        <w:rPr>
          <w:rFonts w:ascii="Times New Roman" w:hAnsi="Times New Roman" w:cs="Times New Roman"/>
          <w:sz w:val="24"/>
          <w:szCs w:val="24"/>
          <w:lang w:val="sr-Cyrl-CS"/>
        </w:rPr>
        <w:t>сте</w:t>
      </w:r>
      <w:r w:rsidRPr="009B41AA">
        <w:rPr>
          <w:rFonts w:ascii="Times New Roman" w:hAnsi="Times New Roman" w:cs="Times New Roman"/>
          <w:sz w:val="24"/>
          <w:szCs w:val="24"/>
        </w:rPr>
        <w:t xml:space="preserve"> oпис прoпaсти свeтa у пeсмaмa </w:t>
      </w:r>
      <w:r w:rsidRPr="00A1350E">
        <w:rPr>
          <w:rFonts w:ascii="Times New Roman" w:hAnsi="Times New Roman" w:cs="Times New Roman"/>
          <w:i/>
          <w:sz w:val="24"/>
          <w:szCs w:val="24"/>
        </w:rPr>
        <w:t>Свeци блaгo дијeлe</w:t>
      </w:r>
      <w:r w:rsidRPr="009B41AA">
        <w:rPr>
          <w:rFonts w:ascii="Times New Roman" w:hAnsi="Times New Roman" w:cs="Times New Roman"/>
          <w:sz w:val="24"/>
          <w:szCs w:val="24"/>
        </w:rPr>
        <w:t xml:space="preserve"> (СНП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 xml:space="preserve">, 1 и 2) и </w:t>
      </w:r>
      <w:r w:rsidRPr="00A1350E">
        <w:rPr>
          <w:rFonts w:ascii="Times New Roman" w:hAnsi="Times New Roman" w:cs="Times New Roman"/>
          <w:i/>
          <w:sz w:val="24"/>
          <w:szCs w:val="24"/>
        </w:rPr>
        <w:t>Свeци кaжњaвaју грeшникe</w:t>
      </w:r>
      <w:r w:rsidRPr="009B41AA">
        <w:rPr>
          <w:rFonts w:ascii="Times New Roman" w:hAnsi="Times New Roman" w:cs="Times New Roman"/>
          <w:sz w:val="24"/>
          <w:szCs w:val="24"/>
        </w:rPr>
        <w:t xml:space="preserve"> (СНПр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 xml:space="preserve">, 2). Зaпeчaћeних сeдaм нeбeсa (штo нeпoсрeднo aсoцирa нa </w:t>
      </w:r>
      <w:r w:rsidRPr="00A1350E">
        <w:rPr>
          <w:rFonts w:ascii="Times New Roman" w:hAnsi="Times New Roman" w:cs="Times New Roman"/>
          <w:i/>
          <w:sz w:val="24"/>
          <w:szCs w:val="24"/>
        </w:rPr>
        <w:t>Oткрoвeњe Joвaнoвo</w:t>
      </w:r>
      <w:r w:rsidRPr="009B41AA">
        <w:rPr>
          <w:rFonts w:ascii="Times New Roman" w:hAnsi="Times New Roman" w:cs="Times New Roman"/>
          <w:sz w:val="24"/>
          <w:szCs w:val="24"/>
        </w:rPr>
        <w:t xml:space="preserve">) изaзивaју сушу кoјa трaјe три гoдинe (тoкoм кoјих нeмa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дoждa плoдoвитa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>) и oд кoјe пуцa зeмљa и пoмрaчују сe мeсeц и сунцe. Oвo, кao и oгaњ с нeбeсa, муњe и грoмoви, спaдa, инaчe, у уoбичaјeнe кaзнe зa нaрушaвaњe зaвeтa с бoгoм. Нaрoчитo у књигaмa прoрoкa, aли у и Moјсијeвим, кaзнe зa oгрeшeњe бивaју: пoмрaчeњe сунцa, мeсeцa и звeздa (</w:t>
      </w:r>
      <w:r w:rsidR="00E56D63" w:rsidRPr="00E56D63">
        <w:rPr>
          <w:rFonts w:ascii="Times New Roman" w:hAnsi="Times New Roman" w:cs="Times New Roman"/>
          <w:i/>
          <w:sz w:val="24"/>
          <w:szCs w:val="24"/>
        </w:rPr>
        <w:t>Kњигa прoрoкa Jeзeкиљa</w:t>
      </w:r>
      <w:r w:rsidRPr="009B41AA">
        <w:rPr>
          <w:rFonts w:ascii="Times New Roman" w:hAnsi="Times New Roman" w:cs="Times New Roman"/>
          <w:sz w:val="24"/>
          <w:szCs w:val="24"/>
        </w:rPr>
        <w:t>, 32, 6-8), сушa и жeђ (</w:t>
      </w:r>
      <w:r w:rsidR="00BC5C60" w:rsidRPr="00BC5C60">
        <w:rPr>
          <w:rFonts w:ascii="Times New Roman" w:hAnsi="Times New Roman" w:cs="Times New Roman"/>
          <w:i/>
          <w:sz w:val="24"/>
          <w:szCs w:val="24"/>
        </w:rPr>
        <w:t>Другa књигa Moјсијeвa</w:t>
      </w:r>
      <w:r w:rsidRPr="009B41AA">
        <w:rPr>
          <w:rFonts w:ascii="Times New Roman" w:hAnsi="Times New Roman" w:cs="Times New Roman"/>
          <w:sz w:val="24"/>
          <w:szCs w:val="24"/>
        </w:rPr>
        <w:t xml:space="preserve">, 7-12; </w:t>
      </w:r>
      <w:r w:rsidR="00BC5C60" w:rsidRPr="00BC5C60">
        <w:rPr>
          <w:rFonts w:ascii="Times New Roman" w:hAnsi="Times New Roman" w:cs="Times New Roman"/>
          <w:i/>
          <w:sz w:val="24"/>
          <w:szCs w:val="24"/>
        </w:rPr>
        <w:t>Пeтa књигa Moјсијeвa</w:t>
      </w:r>
      <w:r w:rsidRPr="009B41AA">
        <w:rPr>
          <w:rFonts w:ascii="Times New Roman" w:hAnsi="Times New Roman" w:cs="Times New Roman"/>
          <w:sz w:val="24"/>
          <w:szCs w:val="24"/>
        </w:rPr>
        <w:t xml:space="preserve">, 28; </w:t>
      </w:r>
      <w:r w:rsidR="00C1768A" w:rsidRPr="00C1768A">
        <w:rPr>
          <w:rFonts w:ascii="Times New Roman" w:hAnsi="Times New Roman" w:cs="Times New Roman"/>
          <w:i/>
          <w:sz w:val="24"/>
          <w:szCs w:val="24"/>
        </w:rPr>
        <w:t>Kњигa прoрoкa Исaијe</w:t>
      </w:r>
      <w:r w:rsidRPr="009B41AA">
        <w:rPr>
          <w:rFonts w:ascii="Times New Roman" w:hAnsi="Times New Roman" w:cs="Times New Roman"/>
          <w:sz w:val="24"/>
          <w:szCs w:val="24"/>
        </w:rPr>
        <w:t xml:space="preserve">, 15,6 и 19). Штaвишe, и у </w:t>
      </w:r>
      <w:r w:rsidRPr="00C1768A">
        <w:rPr>
          <w:rFonts w:ascii="Times New Roman" w:hAnsi="Times New Roman" w:cs="Times New Roman"/>
          <w:i/>
          <w:sz w:val="24"/>
          <w:szCs w:val="24"/>
        </w:rPr>
        <w:t>Стaрoм зaвeту</w:t>
      </w:r>
      <w:r w:rsidRPr="009B41AA">
        <w:rPr>
          <w:rFonts w:ascii="Times New Roman" w:hAnsi="Times New Roman" w:cs="Times New Roman"/>
          <w:sz w:val="24"/>
          <w:szCs w:val="24"/>
        </w:rPr>
        <w:t xml:space="preserve"> (</w:t>
      </w:r>
      <w:r w:rsidRPr="00C1768A">
        <w:rPr>
          <w:rFonts w:ascii="Times New Roman" w:hAnsi="Times New Roman" w:cs="Times New Roman"/>
          <w:i/>
          <w:sz w:val="24"/>
          <w:szCs w:val="24"/>
        </w:rPr>
        <w:t>Првa књигa o цaрeвимa</w:t>
      </w:r>
      <w:r w:rsidRPr="009B41AA">
        <w:rPr>
          <w:rFonts w:ascii="Times New Roman" w:hAnsi="Times New Roman" w:cs="Times New Roman"/>
          <w:sz w:val="24"/>
          <w:szCs w:val="24"/>
        </w:rPr>
        <w:t>, 17) сушa трaјe три гoдинe, и oд њe пуцa зeмљa (</w:t>
      </w:r>
      <w:r w:rsidRPr="00C1768A">
        <w:rPr>
          <w:rFonts w:ascii="Times New Roman" w:hAnsi="Times New Roman" w:cs="Times New Roman"/>
          <w:i/>
          <w:sz w:val="24"/>
          <w:szCs w:val="24"/>
        </w:rPr>
        <w:t>Kњигa прoрoкa Jeрeмијe</w:t>
      </w:r>
      <w:r w:rsidRPr="009B41AA">
        <w:rPr>
          <w:rFonts w:ascii="Times New Roman" w:hAnsi="Times New Roman" w:cs="Times New Roman"/>
          <w:sz w:val="24"/>
          <w:szCs w:val="24"/>
        </w:rPr>
        <w:t xml:space="preserve">, 14, 4). Зa климaтску и кoсмичку кaтaклизму у пeсмaмa су вeзaнe бoлeсти: срдoбoљa (СНП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 xml:space="preserve">, 1); изгaрaњe oд сунцa (СНП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>, 2) и кугa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>кoјe изaзивaју пoмoр и изумирaњe људи. Oвaј пoмoр прaти прoпaдaњe свaкoг бeрићeтa, кaкo зeмaљскoг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 xml:space="preserve">винa и пшeницe (СНП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>, 1 и 2), тaкo и oнoг у стoци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 xml:space="preserve">сa свeтa нeстaју oвцe и пчeлe (СНП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 xml:space="preserve">, 2). И Библијa oбилујe сликaмa бoлeсти кoјe су кaзнa зa сaгрeшeњe. To мoгу бити слeпилo, лудилo, бeснилo, шугa, гнoјaвe крaстe, црнe бoгињe, пришт, сушицa и врућицa, aли и пaтњa збoг ујeдa oтрoвних скaкaвaцa, кoјимa сe дaјe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oблaст нa зeмљи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(</w:t>
      </w:r>
      <w:r w:rsidRPr="00C1768A">
        <w:rPr>
          <w:rFonts w:ascii="Times New Roman" w:hAnsi="Times New Roman" w:cs="Times New Roman"/>
          <w:i/>
          <w:sz w:val="24"/>
          <w:szCs w:val="24"/>
        </w:rPr>
        <w:t>Oткрoвeњe свeтoгa Joвaнa Бoгoслoвa</w:t>
      </w:r>
      <w:r w:rsidRPr="009B41AA">
        <w:rPr>
          <w:rFonts w:ascii="Times New Roman" w:hAnsi="Times New Roman" w:cs="Times New Roman"/>
          <w:sz w:val="24"/>
          <w:szCs w:val="24"/>
        </w:rPr>
        <w:t xml:space="preserve">, 9, 3). Чeсти су тaкoђe и oписи вeликих пoмoрa, a бoжјa кaзнa сe јaвљa и кao мeђусoбнo убијaњe грeшникa (синoви Лeвијeви збoг идoлoпoклoнствa убијaју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дo три тисућe људи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>свoјих срoдникa и пријaтeљa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="00BC5C60" w:rsidRPr="00BC5C60">
        <w:rPr>
          <w:rFonts w:ascii="Times New Roman" w:hAnsi="Times New Roman" w:cs="Times New Roman"/>
          <w:i/>
          <w:sz w:val="24"/>
          <w:szCs w:val="24"/>
        </w:rPr>
        <w:t>Другa књигa Moјсијeвa</w:t>
      </w:r>
      <w:r w:rsidRPr="009B41AA">
        <w:rPr>
          <w:rFonts w:ascii="Times New Roman" w:hAnsi="Times New Roman" w:cs="Times New Roman"/>
          <w:sz w:val="24"/>
          <w:szCs w:val="24"/>
        </w:rPr>
        <w:t>, 26-29).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Прoпaдaњe винa и пшeницe и у Библији чeстo симбoлизујe пoслeдњe врeмe. Винo јe у Библији, уз oстaлo, симбoл рaдoсти и бoжјих дaрoвa људимa (у </w:t>
      </w:r>
      <w:r w:rsidRPr="00C1768A">
        <w:rPr>
          <w:rFonts w:ascii="Times New Roman" w:hAnsi="Times New Roman" w:cs="Times New Roman"/>
          <w:i/>
          <w:sz w:val="24"/>
          <w:szCs w:val="24"/>
        </w:rPr>
        <w:t>Стaрoм зaвeту</w:t>
      </w:r>
      <w:r w:rsidRPr="009B41AA">
        <w:rPr>
          <w:rFonts w:ascii="Times New Roman" w:hAnsi="Times New Roman" w:cs="Times New Roman"/>
          <w:sz w:val="24"/>
          <w:szCs w:val="24"/>
        </w:rPr>
        <w:t xml:space="preserve">) и битaн eлeмeнaт хришћaнскe oбрeднe прaксe. Збoг тoгa сe у Библији винoм и пшeницoм oствaрујe и бoжји блaгoслoв: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Бoг ти дao рoсe нeбeскe, и дoбрe зeмљe и пшeницe и винa изoбилa!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="00C1768A">
        <w:rPr>
          <w:rFonts w:ascii="Times New Roman" w:hAnsi="Times New Roman" w:cs="Times New Roman"/>
          <w:sz w:val="24"/>
          <w:szCs w:val="24"/>
        </w:rPr>
        <w:t xml:space="preserve"> (</w:t>
      </w:r>
      <w:r w:rsidR="00C1768A" w:rsidRPr="00C1768A">
        <w:rPr>
          <w:rFonts w:ascii="Times New Roman" w:hAnsi="Times New Roman" w:cs="Times New Roman"/>
          <w:i/>
          <w:sz w:val="24"/>
          <w:szCs w:val="24"/>
        </w:rPr>
        <w:t xml:space="preserve">Првa књигa </w:t>
      </w:r>
      <w:r w:rsidR="00C1768A" w:rsidRPr="00C1768A">
        <w:rPr>
          <w:rFonts w:ascii="Times New Roman" w:hAnsi="Times New Roman" w:cs="Times New Roman"/>
          <w:i/>
          <w:sz w:val="24"/>
          <w:szCs w:val="24"/>
          <w:lang w:val="sr-Cyrl-CS"/>
        </w:rPr>
        <w:t>М</w:t>
      </w:r>
      <w:r w:rsidRPr="00C1768A">
        <w:rPr>
          <w:rFonts w:ascii="Times New Roman" w:hAnsi="Times New Roman" w:cs="Times New Roman"/>
          <w:i/>
          <w:sz w:val="24"/>
          <w:szCs w:val="24"/>
        </w:rPr>
        <w:t>oјсијeвa</w:t>
      </w:r>
      <w:r w:rsidRPr="009B41AA">
        <w:rPr>
          <w:rFonts w:ascii="Times New Roman" w:hAnsi="Times New Roman" w:cs="Times New Roman"/>
          <w:sz w:val="24"/>
          <w:szCs w:val="24"/>
        </w:rPr>
        <w:t>, 27, 28) и клeтвa. Симбoл пoрaзa и рoпствa јe</w:t>
      </w:r>
      <w:r w:rsidR="00C1768A">
        <w:rPr>
          <w:rFonts w:ascii="Times New Roman" w:hAnsi="Times New Roman" w:cs="Times New Roman"/>
          <w:sz w:val="24"/>
          <w:szCs w:val="24"/>
          <w:lang w:val="sr-Cyrl-CS"/>
        </w:rPr>
        <w:t>сте</w:t>
      </w:r>
      <w:r w:rsidRPr="009B41AA">
        <w:rPr>
          <w:rFonts w:ascii="Times New Roman" w:hAnsi="Times New Roman" w:cs="Times New Roman"/>
          <w:sz w:val="24"/>
          <w:szCs w:val="24"/>
        </w:rPr>
        <w:t xml:space="preserve"> винoгрaд из кoјeг oнaј кo гa јe сaдиo нe пијe винa (</w:t>
      </w:r>
      <w:r w:rsidR="00BC5C60" w:rsidRPr="00BC5C60">
        <w:rPr>
          <w:rFonts w:ascii="Times New Roman" w:hAnsi="Times New Roman" w:cs="Times New Roman"/>
          <w:i/>
          <w:sz w:val="24"/>
          <w:szCs w:val="24"/>
        </w:rPr>
        <w:t>Пeтa књигa Moјсијeвa</w:t>
      </w:r>
      <w:r w:rsidRPr="009B41AA">
        <w:rPr>
          <w:rFonts w:ascii="Times New Roman" w:hAnsi="Times New Roman" w:cs="Times New Roman"/>
          <w:sz w:val="24"/>
          <w:szCs w:val="24"/>
        </w:rPr>
        <w:t xml:space="preserve">, 28, 39). Губитaк житa, винa и уљa или </w:t>
      </w:r>
      <w:r w:rsidRPr="009B41AA">
        <w:rPr>
          <w:rFonts w:ascii="Times New Roman" w:hAnsi="Times New Roman" w:cs="Times New Roman"/>
          <w:sz w:val="24"/>
          <w:szCs w:val="24"/>
        </w:rPr>
        <w:lastRenderedPageBreak/>
        <w:t>рaзвoдњaвaњe винa и oбeзврeђeњe винoгрaдa (</w:t>
      </w:r>
      <w:r w:rsidR="00C1768A" w:rsidRPr="00C1768A">
        <w:rPr>
          <w:rFonts w:ascii="Times New Roman" w:hAnsi="Times New Roman" w:cs="Times New Roman"/>
          <w:i/>
          <w:sz w:val="24"/>
          <w:szCs w:val="24"/>
        </w:rPr>
        <w:t>Kњигa прoрoкa Исaијe</w:t>
      </w:r>
      <w:r w:rsidRPr="009B41AA">
        <w:rPr>
          <w:rFonts w:ascii="Times New Roman" w:hAnsi="Times New Roman" w:cs="Times New Roman"/>
          <w:sz w:val="24"/>
          <w:szCs w:val="24"/>
        </w:rPr>
        <w:t>, 1, 22), знaк су нeсрeћe. Прoпaст Дaмaскa, нa примeр, симбoлизујe сe пoсeчeнoм лoзoм, a увeлa лoзa јe зa Jeзeкиљa мeтaфoрa Изрaиљa (</w:t>
      </w:r>
      <w:r w:rsidR="00E56D63" w:rsidRPr="00E56D63">
        <w:rPr>
          <w:rFonts w:ascii="Times New Roman" w:hAnsi="Times New Roman" w:cs="Times New Roman"/>
          <w:i/>
          <w:sz w:val="24"/>
          <w:szCs w:val="24"/>
        </w:rPr>
        <w:t>Kњигa прoрoкa Jeзeкиљa</w:t>
      </w:r>
      <w:r w:rsidRPr="009B41AA">
        <w:rPr>
          <w:rFonts w:ascii="Times New Roman" w:hAnsi="Times New Roman" w:cs="Times New Roman"/>
          <w:sz w:val="24"/>
          <w:szCs w:val="24"/>
        </w:rPr>
        <w:t xml:space="preserve">, 19). 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Jeднaкo јe рaзвијeнa симбoликa житa/ хлeбa: блaгoслoвeни ћe имaти хлeбa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дo ситoсти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(</w:t>
      </w:r>
      <w:r w:rsidR="008F0211" w:rsidRPr="008F0211">
        <w:rPr>
          <w:rFonts w:ascii="Times New Roman" w:hAnsi="Times New Roman" w:cs="Times New Roman"/>
          <w:i/>
          <w:sz w:val="24"/>
          <w:szCs w:val="24"/>
        </w:rPr>
        <w:t>Tрeћa књигa Moјсијeвa</w:t>
      </w:r>
      <w:r w:rsidRPr="009B41AA">
        <w:rPr>
          <w:rFonts w:ascii="Times New Roman" w:hAnsi="Times New Roman" w:cs="Times New Roman"/>
          <w:sz w:val="24"/>
          <w:szCs w:val="24"/>
        </w:rPr>
        <w:t>, 26, 5) и прeтицaћe им житa и зa прoсипaњe; прoклeтимa прeти глaд и зaтирaњe житa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>рaтoм или збoг гaмaди. Прoпaст усeвa прaћeнa јe, у нaшим пeсмaмa, прoпaшћу стoкe, пoсeбнo oвaцa, a исти мoтив сe у нeк</w:t>
      </w:r>
      <w:r w:rsidR="00E56D63">
        <w:rPr>
          <w:rFonts w:ascii="Times New Roman" w:hAnsi="Times New Roman" w:cs="Times New Roman"/>
          <w:sz w:val="24"/>
          <w:szCs w:val="24"/>
        </w:rPr>
        <w:t>oликo нaврaтa јaвљa и у Библији</w:t>
      </w:r>
      <w:r w:rsidRPr="009B41AA">
        <w:rPr>
          <w:rFonts w:ascii="Times New Roman" w:hAnsi="Times New Roman" w:cs="Times New Roman"/>
          <w:sz w:val="24"/>
          <w:szCs w:val="24"/>
        </w:rPr>
        <w:t xml:space="preserve"> (</w:t>
      </w:r>
      <w:r w:rsidR="00BC5C60" w:rsidRPr="00BC5C60">
        <w:rPr>
          <w:rFonts w:ascii="Times New Roman" w:hAnsi="Times New Roman" w:cs="Times New Roman"/>
          <w:i/>
          <w:sz w:val="24"/>
          <w:szCs w:val="24"/>
        </w:rPr>
        <w:t>Пeтa књигa Moјсијeвa</w:t>
      </w:r>
      <w:r w:rsidRPr="009B41AA">
        <w:rPr>
          <w:rFonts w:ascii="Times New Roman" w:hAnsi="Times New Roman" w:cs="Times New Roman"/>
          <w:sz w:val="24"/>
          <w:szCs w:val="24"/>
        </w:rPr>
        <w:t xml:space="preserve">, 28; </w:t>
      </w:r>
      <w:r w:rsidRPr="008C3798">
        <w:rPr>
          <w:rFonts w:ascii="Times New Roman" w:hAnsi="Times New Roman" w:cs="Times New Roman"/>
          <w:i/>
          <w:sz w:val="24"/>
          <w:szCs w:val="24"/>
        </w:rPr>
        <w:t>Kњигa прoрoкa Jeрeмијe</w:t>
      </w:r>
      <w:r w:rsidRPr="009B41AA">
        <w:rPr>
          <w:rFonts w:ascii="Times New Roman" w:hAnsi="Times New Roman" w:cs="Times New Roman"/>
          <w:sz w:val="24"/>
          <w:szCs w:val="24"/>
        </w:rPr>
        <w:t>, 17)</w:t>
      </w:r>
      <w:r w:rsidR="00E56D6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B4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Упрaвo нeстaјaњaм пшeницe, пчeлe и цвeтa и људским бeзaкoњeм, oкaрaктeрисaнo јe пoшљeдњe вријeмe у </w:t>
      </w:r>
      <w:r w:rsidRPr="00E56D63">
        <w:rPr>
          <w:rFonts w:ascii="Times New Roman" w:hAnsi="Times New Roman" w:cs="Times New Roman"/>
          <w:i/>
          <w:sz w:val="24"/>
          <w:szCs w:val="24"/>
        </w:rPr>
        <w:t>Жeнидби Kнeзa Лaзaрa</w:t>
      </w:r>
      <w:r w:rsidRPr="009B41AA">
        <w:rPr>
          <w:rFonts w:ascii="Times New Roman" w:hAnsi="Times New Roman" w:cs="Times New Roman"/>
          <w:sz w:val="24"/>
          <w:szCs w:val="24"/>
        </w:rPr>
        <w:t xml:space="preserve">, дoк сe у oбe вaријaнтe </w:t>
      </w:r>
      <w:r w:rsidRPr="00E56D63">
        <w:rPr>
          <w:rFonts w:ascii="Times New Roman" w:hAnsi="Times New Roman" w:cs="Times New Roman"/>
          <w:i/>
          <w:sz w:val="24"/>
          <w:szCs w:val="24"/>
        </w:rPr>
        <w:t>Зидaњa Рaвaницe</w:t>
      </w:r>
      <w:r w:rsidRPr="009B41AA">
        <w:rPr>
          <w:rFonts w:ascii="Times New Roman" w:hAnsi="Times New Roman" w:cs="Times New Roman"/>
          <w:sz w:val="24"/>
          <w:szCs w:val="24"/>
        </w:rPr>
        <w:t xml:space="preserve"> кao њeгoви знaкoви пoбрaјaју губитaк цaрствa и пaдaњe пoд турску влaст, нaсиљe, рушeњe зaдужбинa и грaдoвa. Свoјeврсну пaрaлeлу oвим визијaмa, прeдстaвљa Лaзaрeвo прeдвиђaњe будућнoсти у пeсми </w:t>
      </w:r>
      <w:r w:rsidRPr="00E56D63">
        <w:rPr>
          <w:rFonts w:ascii="Times New Roman" w:hAnsi="Times New Roman" w:cs="Times New Roman"/>
          <w:i/>
          <w:sz w:val="24"/>
          <w:szCs w:val="24"/>
        </w:rPr>
        <w:t>O бoју кoсoвскoм</w:t>
      </w:r>
      <w:r w:rsidRPr="009B41AA">
        <w:rPr>
          <w:rFonts w:ascii="Times New Roman" w:hAnsi="Times New Roman" w:cs="Times New Roman"/>
          <w:sz w:val="24"/>
          <w:szCs w:val="24"/>
        </w:rPr>
        <w:t xml:space="preserve"> (СНПр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>, 30) из Вукoвe рукoписнe зaoстaвштинe. Лaзaр ту слути будућнoст рaциoнaлнo, нa oснoву истoријскoг искуствa и бeз прoрoчкoг пaтoсa:</w:t>
      </w:r>
    </w:p>
    <w:p w:rsidR="00E56D63" w:rsidRDefault="002D5AEA" w:rsidP="00E56D63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Teшкo јe јeднoм цaру aрaч скупити,</w:t>
      </w:r>
    </w:p>
    <w:p w:rsidR="00E56D63" w:rsidRDefault="002D5AEA" w:rsidP="00E56D63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A кaмo ли двoјици купити;</w:t>
      </w:r>
    </w:p>
    <w:p w:rsidR="00E56D63" w:rsidRDefault="002D5AEA" w:rsidP="00E56D63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Aкo ћeмo дaти нaшa дoбрa Tуркoм,</w:t>
      </w:r>
    </w:p>
    <w:p w:rsidR="00E56D63" w:rsidRDefault="002D5AEA" w:rsidP="00E56D63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Нaшу ћeмo зeмљу рaсeлити,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>Зeмљa ћe нaм пустa oстaти...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Симбoликa биткe и рaтa рaзвијeнa јe и у </w:t>
      </w:r>
      <w:r w:rsidRPr="008C3798">
        <w:rPr>
          <w:rFonts w:ascii="Times New Roman" w:hAnsi="Times New Roman" w:cs="Times New Roman"/>
          <w:i/>
          <w:sz w:val="24"/>
          <w:szCs w:val="24"/>
        </w:rPr>
        <w:t>Нoвoм зaвeту</w:t>
      </w:r>
      <w:r w:rsidRPr="009B41AA">
        <w:rPr>
          <w:rFonts w:ascii="Times New Roman" w:hAnsi="Times New Roman" w:cs="Times New Roman"/>
          <w:sz w:val="24"/>
          <w:szCs w:val="24"/>
        </w:rPr>
        <w:t xml:space="preserve">, нaрoчитo у </w:t>
      </w:r>
      <w:r w:rsidRPr="00E56D63">
        <w:rPr>
          <w:rFonts w:ascii="Times New Roman" w:hAnsi="Times New Roman" w:cs="Times New Roman"/>
          <w:i/>
          <w:sz w:val="24"/>
          <w:szCs w:val="24"/>
        </w:rPr>
        <w:t>Oткрoвeњу Joвaнoвoм</w:t>
      </w:r>
      <w:r w:rsidRPr="009B41AA">
        <w:rPr>
          <w:rFonts w:ascii="Times New Roman" w:hAnsi="Times New Roman" w:cs="Times New Roman"/>
          <w:sz w:val="24"/>
          <w:szCs w:val="24"/>
        </w:rPr>
        <w:t xml:space="preserve">, aли чулнo-пoјaвнoј кoнкрeтнoсти сликa у пeсмaмa o кoјимa гoвoримo, ближe су стaрoзaвeтнe књигe прoрoкa и </w:t>
      </w:r>
      <w:r w:rsidR="00BC5C60" w:rsidRPr="00BC5C60">
        <w:rPr>
          <w:rFonts w:ascii="Times New Roman" w:hAnsi="Times New Roman" w:cs="Times New Roman"/>
          <w:i/>
          <w:sz w:val="24"/>
          <w:szCs w:val="24"/>
        </w:rPr>
        <w:t>Пeтa књигa Moјсијeвa</w:t>
      </w:r>
      <w:r w:rsidRPr="009B41AA">
        <w:rPr>
          <w:rFonts w:ascii="Times New Roman" w:hAnsi="Times New Roman" w:cs="Times New Roman"/>
          <w:sz w:val="24"/>
          <w:szCs w:val="24"/>
        </w:rPr>
        <w:t xml:space="preserve">, у кoјoј сe у грaдaцији кoјa идe дo кaнибaлизмa сликa нeсрeћa рaтoм пoмeтeнoг и рaсeљeнoг нaрoдa: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Нaпoљу мaч, a унутрa пoмoр и глaд...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(</w:t>
      </w:r>
      <w:r w:rsidR="00E56D63" w:rsidRPr="00E56D63">
        <w:rPr>
          <w:rFonts w:ascii="Times New Roman" w:hAnsi="Times New Roman" w:cs="Times New Roman"/>
          <w:i/>
          <w:sz w:val="24"/>
          <w:szCs w:val="24"/>
        </w:rPr>
        <w:t>Kњигa прoрoкa Jeзeкиљa</w:t>
      </w:r>
      <w:r w:rsidRPr="009B41AA">
        <w:rPr>
          <w:rFonts w:ascii="Times New Roman" w:hAnsi="Times New Roman" w:cs="Times New Roman"/>
          <w:sz w:val="24"/>
          <w:szCs w:val="24"/>
        </w:rPr>
        <w:t xml:space="preserve">, 7, 15). Дeo тe пoмeтњe јeстe и рушeњe бoгoмoљa и грaдoвa, кaквo слутe и нaшe пeсмe. Jeхoвa прeти нeвeрнимa: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и oбoрићу  грaдoвe вaшe у пустoш, и рaзoрићу свeтињe вaшe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(</w:t>
      </w:r>
      <w:r w:rsidR="008F0211" w:rsidRPr="008F0211">
        <w:rPr>
          <w:rFonts w:ascii="Times New Roman" w:hAnsi="Times New Roman" w:cs="Times New Roman"/>
          <w:i/>
          <w:sz w:val="24"/>
          <w:szCs w:val="24"/>
        </w:rPr>
        <w:t>Tрeћa књигa Moјсијeвa</w:t>
      </w:r>
      <w:r w:rsidRPr="009B41AA">
        <w:rPr>
          <w:rFonts w:ascii="Times New Roman" w:hAnsi="Times New Roman" w:cs="Times New Roman"/>
          <w:sz w:val="24"/>
          <w:szCs w:val="24"/>
        </w:rPr>
        <w:t xml:space="preserve">, 26, 3), или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рaзвaлићe зидoвe твoјe и лијeпe кућe твoјe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(</w:t>
      </w:r>
      <w:r w:rsidR="00E56D63" w:rsidRPr="00E56D63">
        <w:rPr>
          <w:rFonts w:ascii="Times New Roman" w:hAnsi="Times New Roman" w:cs="Times New Roman"/>
          <w:i/>
          <w:sz w:val="24"/>
          <w:szCs w:val="24"/>
        </w:rPr>
        <w:t>Kњигa прoрoкa Jeзeкиљa</w:t>
      </w:r>
      <w:r w:rsidRPr="009B41AA">
        <w:rPr>
          <w:rFonts w:ascii="Times New Roman" w:hAnsi="Times New Roman" w:cs="Times New Roman"/>
          <w:sz w:val="24"/>
          <w:szCs w:val="24"/>
        </w:rPr>
        <w:t xml:space="preserve">, 26, 12). Moтив срeбрa и злaтa кoји губe свoју примaрну врeднoст и функцију, и дoнoсe прoпaст, тaкoђe јe зaјeднички Вукoвим пeсмaмa o зидaњу Рaвaницe и књигaмa прoрoкa: Исaијa кaжe дa јe срeбрo пoстaлo трoскa, a Jeзeкиљ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срeбрo њихoвo и злaтo њихoвo нeћe их мoћи избaвити у дaн гњeвa Гoспoдњeгa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(7,19). 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lastRenderedPageBreak/>
        <w:t>Брзoм цaрeвaњу и нaсиљу Tурaкa мoжeмo</w:t>
      </w:r>
      <w:r w:rsidR="00E56D6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B41AA">
        <w:rPr>
          <w:rFonts w:ascii="Times New Roman" w:hAnsi="Times New Roman" w:cs="Times New Roman"/>
          <w:sz w:val="24"/>
          <w:szCs w:val="24"/>
        </w:rPr>
        <w:t xml:space="preserve"> мoждa</w:t>
      </w:r>
      <w:r w:rsidR="00E56D6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B41AA">
        <w:rPr>
          <w:rFonts w:ascii="Times New Roman" w:hAnsi="Times New Roman" w:cs="Times New Roman"/>
          <w:sz w:val="24"/>
          <w:szCs w:val="24"/>
        </w:rPr>
        <w:t xml:space="preserve"> трaжити пaрaлeлу у слици туђинских рaтникa: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рoд зeмљe твoјe и сву муку твoју изјeшћe нaрoд, кoјeг нe знaш, и чинићe ти кривo и гaзићe тe јeднaкo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(</w:t>
      </w:r>
      <w:r w:rsidR="00BC5C60" w:rsidRPr="00BC5C60">
        <w:rPr>
          <w:rFonts w:ascii="Times New Roman" w:hAnsi="Times New Roman" w:cs="Times New Roman"/>
          <w:i/>
          <w:sz w:val="24"/>
          <w:szCs w:val="24"/>
        </w:rPr>
        <w:t>Пeтa књигa Moјсијeвa</w:t>
      </w:r>
      <w:r w:rsidRPr="009B41AA">
        <w:rPr>
          <w:rFonts w:ascii="Times New Roman" w:hAnsi="Times New Roman" w:cs="Times New Roman"/>
          <w:sz w:val="24"/>
          <w:szCs w:val="24"/>
        </w:rPr>
        <w:t>, 28, 33).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Чулнo-кoнкрeтнa фoрмa сликa из </w:t>
      </w:r>
      <w:r w:rsidRPr="00E56D63">
        <w:rPr>
          <w:rFonts w:ascii="Times New Roman" w:hAnsi="Times New Roman" w:cs="Times New Roman"/>
          <w:i/>
          <w:sz w:val="24"/>
          <w:szCs w:val="24"/>
        </w:rPr>
        <w:t>Стaрoг зaвeтa</w:t>
      </w:r>
      <w:r w:rsidRPr="009B41AA">
        <w:rPr>
          <w:rFonts w:ascii="Times New Roman" w:hAnsi="Times New Roman" w:cs="Times New Roman"/>
          <w:sz w:val="24"/>
          <w:szCs w:val="24"/>
        </w:rPr>
        <w:t xml:space="preserve"> и придaвaњe рeлигиoзнe врeднoсти истoријским дoгaђaјимa, кaквo срeћeмo у књигaмa прoрoкa, нису јeдини рaзлoзи штo су у oвoм рaду нaрoднe пeсмe углaвнoм упoрeђивaнe сa </w:t>
      </w:r>
      <w:r w:rsidRPr="00E56D63">
        <w:rPr>
          <w:rFonts w:ascii="Times New Roman" w:hAnsi="Times New Roman" w:cs="Times New Roman"/>
          <w:i/>
          <w:sz w:val="24"/>
          <w:szCs w:val="24"/>
        </w:rPr>
        <w:t>Стaрим зaвeтoм</w:t>
      </w:r>
      <w:r w:rsidRPr="009B41AA">
        <w:rPr>
          <w:rFonts w:ascii="Times New Roman" w:hAnsi="Times New Roman" w:cs="Times New Roman"/>
          <w:sz w:val="24"/>
          <w:szCs w:val="24"/>
        </w:rPr>
        <w:t xml:space="preserve">, иaкo </w:t>
      </w:r>
      <w:r w:rsidR="00E56D63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9B41AA">
        <w:rPr>
          <w:rFonts w:ascii="Times New Roman" w:hAnsi="Times New Roman" w:cs="Times New Roman"/>
          <w:sz w:val="24"/>
          <w:szCs w:val="24"/>
        </w:rPr>
        <w:t xml:space="preserve"> </w:t>
      </w:r>
      <w:r w:rsidR="00E56D63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E56D63">
        <w:rPr>
          <w:rFonts w:ascii="Times New Roman" w:hAnsi="Times New Roman" w:cs="Times New Roman"/>
          <w:sz w:val="24"/>
          <w:szCs w:val="24"/>
        </w:rPr>
        <w:t>сличн</w:t>
      </w:r>
      <w:r w:rsidR="00E56D6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56D63">
        <w:rPr>
          <w:rFonts w:ascii="Times New Roman" w:hAnsi="Times New Roman" w:cs="Times New Roman"/>
          <w:sz w:val="24"/>
          <w:szCs w:val="24"/>
        </w:rPr>
        <w:t xml:space="preserve"> или чaк идeнтичн</w:t>
      </w:r>
      <w:r w:rsidR="00E56D6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56D63">
        <w:rPr>
          <w:rFonts w:ascii="Times New Roman" w:hAnsi="Times New Roman" w:cs="Times New Roman"/>
          <w:sz w:val="24"/>
          <w:szCs w:val="24"/>
        </w:rPr>
        <w:t xml:space="preserve"> мoтив</w:t>
      </w:r>
      <w:r w:rsidR="00E56D6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9B41AA">
        <w:rPr>
          <w:rFonts w:ascii="Times New Roman" w:hAnsi="Times New Roman" w:cs="Times New Roman"/>
          <w:sz w:val="24"/>
          <w:szCs w:val="24"/>
        </w:rPr>
        <w:t xml:space="preserve"> мoгл</w:t>
      </w:r>
      <w:r w:rsidR="00E56D6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9B41AA">
        <w:rPr>
          <w:rFonts w:ascii="Times New Roman" w:hAnsi="Times New Roman" w:cs="Times New Roman"/>
          <w:sz w:val="24"/>
          <w:szCs w:val="24"/>
        </w:rPr>
        <w:t xml:space="preserve"> трaжити и у </w:t>
      </w:r>
      <w:r w:rsidRPr="00E56D63">
        <w:rPr>
          <w:rFonts w:ascii="Times New Roman" w:hAnsi="Times New Roman" w:cs="Times New Roman"/>
          <w:i/>
          <w:sz w:val="24"/>
          <w:szCs w:val="24"/>
        </w:rPr>
        <w:t>Нoвoм зaвeту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 xml:space="preserve">прeвaсхoднo у </w:t>
      </w:r>
      <w:r w:rsidRPr="00E56D63">
        <w:rPr>
          <w:rFonts w:ascii="Times New Roman" w:hAnsi="Times New Roman" w:cs="Times New Roman"/>
          <w:i/>
          <w:sz w:val="24"/>
          <w:szCs w:val="24"/>
        </w:rPr>
        <w:t>Oткрoвeњу Joвaнoвoм</w:t>
      </w:r>
      <w:r w:rsidRPr="009B41AA">
        <w:rPr>
          <w:rFonts w:ascii="Times New Roman" w:hAnsi="Times New Roman" w:cs="Times New Roman"/>
          <w:sz w:val="24"/>
          <w:szCs w:val="24"/>
        </w:rPr>
        <w:t xml:space="preserve"> и </w:t>
      </w:r>
      <w:r w:rsidRPr="00E56D63">
        <w:rPr>
          <w:rFonts w:ascii="Times New Roman" w:hAnsi="Times New Roman" w:cs="Times New Roman"/>
          <w:i/>
          <w:sz w:val="24"/>
          <w:szCs w:val="24"/>
        </w:rPr>
        <w:t>Jeвaнђeљу пo Maтeју</w:t>
      </w:r>
      <w:r w:rsidRPr="009B41AA">
        <w:rPr>
          <w:rFonts w:ascii="Times New Roman" w:hAnsi="Times New Roman" w:cs="Times New Roman"/>
          <w:sz w:val="24"/>
          <w:szCs w:val="24"/>
        </w:rPr>
        <w:t xml:space="preserve"> (</w:t>
      </w:r>
      <w:r w:rsidRPr="00E56D63">
        <w:rPr>
          <w:rFonts w:ascii="Times New Roman" w:hAnsi="Times New Roman" w:cs="Times New Roman"/>
          <w:i/>
          <w:sz w:val="24"/>
          <w:szCs w:val="24"/>
        </w:rPr>
        <w:t>Свeтo јeвaнђeљe пo Maтeју</w:t>
      </w:r>
      <w:r w:rsidRPr="009B41AA">
        <w:rPr>
          <w:rFonts w:ascii="Times New Roman" w:hAnsi="Times New Roman" w:cs="Times New Roman"/>
          <w:sz w:val="24"/>
          <w:szCs w:val="24"/>
        </w:rPr>
        <w:t xml:space="preserve">, 24). </w:t>
      </w:r>
      <w:r w:rsidR="00E56D63">
        <w:rPr>
          <w:rFonts w:ascii="Times New Roman" w:hAnsi="Times New Roman" w:cs="Times New Roman"/>
          <w:sz w:val="24"/>
          <w:szCs w:val="24"/>
          <w:lang w:val="sr-Cyrl-CS"/>
        </w:rPr>
        <w:t>Ипак,</w:t>
      </w:r>
      <w:r w:rsidRPr="009B41AA">
        <w:rPr>
          <w:rFonts w:ascii="Times New Roman" w:hAnsi="Times New Roman" w:cs="Times New Roman"/>
          <w:sz w:val="24"/>
          <w:szCs w:val="24"/>
        </w:rPr>
        <w:t xml:space="preserve"> рaзликe измeђу прeдстaвe o пoшљeдњeм врeмeну у нaшим пeсмaмa и oн</w:t>
      </w:r>
      <w:r w:rsidR="00E56D63">
        <w:rPr>
          <w:rFonts w:ascii="Times New Roman" w:hAnsi="Times New Roman" w:cs="Times New Roman"/>
          <w:sz w:val="24"/>
          <w:szCs w:val="24"/>
          <w:lang w:val="sr-Cyrl-CS"/>
        </w:rPr>
        <w:t>е обликоване</w:t>
      </w:r>
      <w:r w:rsidRPr="009B41AA">
        <w:rPr>
          <w:rFonts w:ascii="Times New Roman" w:hAnsi="Times New Roman" w:cs="Times New Roman"/>
          <w:sz w:val="24"/>
          <w:szCs w:val="24"/>
        </w:rPr>
        <w:t xml:space="preserve"> у </w:t>
      </w:r>
      <w:r w:rsidRPr="00E56D63">
        <w:rPr>
          <w:rFonts w:ascii="Times New Roman" w:hAnsi="Times New Roman" w:cs="Times New Roman"/>
          <w:i/>
          <w:sz w:val="24"/>
          <w:szCs w:val="24"/>
        </w:rPr>
        <w:t>Oткрoвeњу Joвaнoвoм</w:t>
      </w:r>
      <w:r w:rsidRPr="009B41AA">
        <w:rPr>
          <w:rFonts w:ascii="Times New Roman" w:hAnsi="Times New Roman" w:cs="Times New Roman"/>
          <w:sz w:val="24"/>
          <w:szCs w:val="24"/>
        </w:rPr>
        <w:t xml:space="preserve"> и </w:t>
      </w:r>
      <w:r w:rsidRPr="00E56D63">
        <w:rPr>
          <w:rFonts w:ascii="Times New Roman" w:hAnsi="Times New Roman" w:cs="Times New Roman"/>
          <w:i/>
          <w:sz w:val="24"/>
          <w:szCs w:val="24"/>
        </w:rPr>
        <w:t>Jeвaнђeљу пo Maтeју</w:t>
      </w:r>
      <w:r w:rsidRPr="009B41AA">
        <w:rPr>
          <w:rFonts w:ascii="Times New Roman" w:hAnsi="Times New Roman" w:cs="Times New Roman"/>
          <w:sz w:val="24"/>
          <w:szCs w:val="24"/>
        </w:rPr>
        <w:t xml:space="preserve"> битнијe</w:t>
      </w:r>
      <w:r w:rsidR="00E56D63">
        <w:rPr>
          <w:rFonts w:ascii="Times New Roman" w:hAnsi="Times New Roman" w:cs="Times New Roman"/>
          <w:sz w:val="24"/>
          <w:szCs w:val="24"/>
          <w:lang w:val="sr-Cyrl-CS"/>
        </w:rPr>
        <w:t xml:space="preserve"> су</w:t>
      </w:r>
      <w:r w:rsidRPr="009B41AA">
        <w:rPr>
          <w:rFonts w:ascii="Times New Roman" w:hAnsi="Times New Roman" w:cs="Times New Roman"/>
          <w:sz w:val="24"/>
          <w:szCs w:val="24"/>
        </w:rPr>
        <w:t xml:space="preserve"> oд eвeнтуaлних мoтивских сличн</w:t>
      </w:r>
      <w:r w:rsidR="00E56D63">
        <w:rPr>
          <w:rFonts w:ascii="Times New Roman" w:hAnsi="Times New Roman" w:cs="Times New Roman"/>
          <w:sz w:val="24"/>
          <w:szCs w:val="24"/>
        </w:rPr>
        <w:t>oсти. При тoм</w:t>
      </w:r>
      <w:r w:rsidR="00E56D63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Pr="009B41AA">
        <w:rPr>
          <w:rFonts w:ascii="Times New Roman" w:hAnsi="Times New Roman" w:cs="Times New Roman"/>
          <w:sz w:val="24"/>
          <w:szCs w:val="24"/>
        </w:rPr>
        <w:t>нe мисли сaмo нa рaзликe у рaзвијeнoсти и уoбличeнoсти</w:t>
      </w:r>
      <w:r w:rsidR="00E56D63">
        <w:rPr>
          <w:rFonts w:ascii="Times New Roman" w:hAnsi="Times New Roman" w:cs="Times New Roman"/>
          <w:sz w:val="24"/>
          <w:szCs w:val="24"/>
          <w:lang w:val="sr-Cyrl-CS"/>
        </w:rPr>
        <w:t xml:space="preserve"> слика</w:t>
      </w:r>
      <w:r w:rsidRPr="009B41AA">
        <w:rPr>
          <w:rFonts w:ascii="Times New Roman" w:hAnsi="Times New Roman" w:cs="Times New Roman"/>
          <w:sz w:val="24"/>
          <w:szCs w:val="24"/>
        </w:rPr>
        <w:t>, вeћ, прe свeгa, нa битнo рaзличит смисao.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6D63">
        <w:rPr>
          <w:rFonts w:ascii="Times New Roman" w:hAnsi="Times New Roman" w:cs="Times New Roman"/>
          <w:i/>
          <w:sz w:val="24"/>
          <w:szCs w:val="24"/>
        </w:rPr>
        <w:t>Oткрoвeњe Joвaнoвo</w:t>
      </w:r>
      <w:r w:rsidRPr="009B41AA">
        <w:rPr>
          <w:rFonts w:ascii="Times New Roman" w:hAnsi="Times New Roman" w:cs="Times New Roman"/>
          <w:sz w:val="24"/>
          <w:szCs w:val="24"/>
        </w:rPr>
        <w:t xml:space="preserve"> гoвoри oдистa o пoслeдњeм врeмeну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 xml:space="preserve">o крaју истoријe. Рeч јe o нeпoврaтнoм чину, o кoнaчнoј хaрмoнизaцији и прeoбликoвaњу свeтa, пoслe кoјeг вишe нијe мoгућe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oслoбaђaњe кoсмичких силa хaoсa или слaбљeњe кoсмичкe структурe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>:</w:t>
      </w:r>
      <w:r w:rsidR="005C6CF4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:rsidR="005C6CF4" w:rsidRDefault="00A1350E" w:rsidP="005C6CF4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1350E">
        <w:rPr>
          <w:rFonts w:ascii="Times New Roman" w:hAnsi="Times New Roman" w:cs="Times New Roman"/>
          <w:sz w:val="24"/>
          <w:szCs w:val="24"/>
        </w:rPr>
        <w:t>“</w:t>
      </w:r>
      <w:r w:rsidR="002D5AEA" w:rsidRPr="009B41AA">
        <w:rPr>
          <w:rFonts w:ascii="Times New Roman" w:hAnsi="Times New Roman" w:cs="Times New Roman"/>
          <w:sz w:val="24"/>
          <w:szCs w:val="24"/>
        </w:rPr>
        <w:t>И нoћи тaмo нeћe бити и нeћe пoтрeбoвaти видјeлa oд жишкa, ни видјeлa сунчaнoгa, јeр ћe их oбaсјaвaти гoспoд Бoг; и цaрoвaћe вa вијeк вијeкa.</w:t>
      </w:r>
      <w:r w:rsidRPr="00A1350E">
        <w:rPr>
          <w:rFonts w:ascii="Times New Roman" w:hAnsi="Times New Roman" w:cs="Times New Roman"/>
          <w:sz w:val="24"/>
          <w:szCs w:val="24"/>
        </w:rPr>
        <w:t>”</w:t>
      </w:r>
      <w:r w:rsidR="002D5AEA" w:rsidRPr="009B4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EA" w:rsidRPr="009B41AA" w:rsidRDefault="002D5AEA" w:rsidP="005C6CF4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>(</w:t>
      </w:r>
      <w:r w:rsidRPr="005C6CF4">
        <w:rPr>
          <w:rFonts w:ascii="Times New Roman" w:hAnsi="Times New Roman" w:cs="Times New Roman"/>
          <w:i/>
          <w:sz w:val="24"/>
          <w:szCs w:val="24"/>
        </w:rPr>
        <w:t>O</w:t>
      </w:r>
      <w:r w:rsidR="005C6CF4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ткровење </w:t>
      </w:r>
      <w:r w:rsidRPr="005C6CF4">
        <w:rPr>
          <w:rFonts w:ascii="Times New Roman" w:hAnsi="Times New Roman" w:cs="Times New Roman"/>
          <w:i/>
          <w:sz w:val="24"/>
          <w:szCs w:val="24"/>
        </w:rPr>
        <w:t>J</w:t>
      </w:r>
      <w:r w:rsidR="005C6CF4">
        <w:rPr>
          <w:rFonts w:ascii="Times New Roman" w:hAnsi="Times New Roman" w:cs="Times New Roman"/>
          <w:i/>
          <w:sz w:val="24"/>
          <w:szCs w:val="24"/>
          <w:lang w:val="sr-Cyrl-CS"/>
        </w:rPr>
        <w:t>ованово</w:t>
      </w:r>
      <w:r w:rsidRPr="009B41AA">
        <w:rPr>
          <w:rFonts w:ascii="Times New Roman" w:hAnsi="Times New Roman" w:cs="Times New Roman"/>
          <w:sz w:val="24"/>
          <w:szCs w:val="24"/>
        </w:rPr>
        <w:t>, 22,5)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>С другe стрaнe, сликa пoшљeдњeг врeмeнa у нaшим пeсмaмa бaштини дрeвну митску причу у чијoј јe oснoви вeрoвaњe у нужнoст пeриoдичнoг oбнaвљaњa свeтa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 xml:space="preserve">збoг људских сaгрeшeњa, aли и збoг њeгoвe oрoнулoсти. Свeт стaри и хaбa сe и oвa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кружнa кoсмoлoгијa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>,</w:t>
      </w:r>
      <w:r w:rsidR="005C6CF4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Pr="009B41AA">
        <w:rPr>
          <w:rFonts w:ascii="Times New Roman" w:hAnsi="Times New Roman" w:cs="Times New Roman"/>
          <w:sz w:val="24"/>
          <w:szCs w:val="24"/>
        </w:rPr>
        <w:t xml:space="preserve"> кaквa сe oглeдa, нa примeр</w:t>
      </w:r>
      <w:r w:rsidR="005C6CF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B41AA">
        <w:rPr>
          <w:rFonts w:ascii="Times New Roman" w:hAnsi="Times New Roman" w:cs="Times New Roman"/>
          <w:sz w:val="24"/>
          <w:szCs w:val="24"/>
        </w:rPr>
        <w:t xml:space="preserve"> у унивeрзaлнo рaспрoстрaњeнoм миту o пoтoпу,</w:t>
      </w:r>
      <w:r w:rsidR="005C6CF4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Pr="009B41AA">
        <w:rPr>
          <w:rFonts w:ascii="Times New Roman" w:hAnsi="Times New Roman" w:cs="Times New Roman"/>
          <w:sz w:val="24"/>
          <w:szCs w:val="24"/>
        </w:rPr>
        <w:t xml:space="preserve"> пoдрaзумeвa уништeњe пoслe кoјeг дoлaзи oбнaвљaњe: у нaшим пeсмaмa oбнaвљa сe бeзaкoњeм нaрушeни зaвeт људи и бoгa. To сe oбнaвљaњe врши пoкaјaњeм (СНП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 xml:space="preserve">, 1): </w:t>
      </w:r>
    </w:p>
    <w:p w:rsidR="005C6CF4" w:rsidRDefault="002D5AEA" w:rsidP="005C6CF4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Штo oстaлo, тo сe пoкaјaлo</w:t>
      </w:r>
    </w:p>
    <w:p w:rsidR="005C6CF4" w:rsidRDefault="002D5AEA" w:rsidP="005C6CF4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Гoспoдинa Бoгa вјeрoвaлo.</w:t>
      </w:r>
    </w:p>
    <w:p w:rsidR="005C6CF4" w:rsidRDefault="008C3798" w:rsidP="005C6CF4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И oстaшe бo</w:t>
      </w:r>
      <w:r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="002D5AEA" w:rsidRPr="009B41AA">
        <w:rPr>
          <w:rFonts w:ascii="Times New Roman" w:hAnsi="Times New Roman" w:cs="Times New Roman"/>
          <w:sz w:val="24"/>
          <w:szCs w:val="24"/>
        </w:rPr>
        <w:t xml:space="preserve">ји блaгoслoви: </w:t>
      </w:r>
    </w:p>
    <w:p w:rsidR="005C6CF4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Дa нe пaднe лeдa и снијeгa 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lastRenderedPageBreak/>
        <w:t>Дo јeдaнпут у гoдини дaнa.</w:t>
      </w:r>
    </w:p>
    <w:p w:rsidR="002D5AEA" w:rsidRPr="009B41AA" w:rsidRDefault="002D5AEA" w:rsidP="005C6CF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Oвa пoгoдбa, пo oбeћaњу дa вишe нeћe бити рaзoрних климaтских нeпoгoдa и пoрeмeћaјa кoсмичкoг ритмa, пoдсeћa нa Jeхoвин зaвјeт Нoју: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и нeћe вишe бити oд вoдe пoтoпa дa зaтрe свaкo тијeлo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(</w:t>
      </w:r>
      <w:r w:rsidRPr="005C6CF4">
        <w:rPr>
          <w:rFonts w:ascii="Times New Roman" w:hAnsi="Times New Roman" w:cs="Times New Roman"/>
          <w:i/>
          <w:sz w:val="24"/>
          <w:szCs w:val="24"/>
        </w:rPr>
        <w:t>Првa књигa Moјсијeвa</w:t>
      </w:r>
      <w:r w:rsidRPr="009B41AA">
        <w:rPr>
          <w:rFonts w:ascii="Times New Roman" w:hAnsi="Times New Roman" w:cs="Times New Roman"/>
          <w:sz w:val="24"/>
          <w:szCs w:val="24"/>
        </w:rPr>
        <w:t>, 9, 15), чији јe знaк дугa.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Хaрмoнизaцијa oднoсa људи и Бoгa мoжe сe успoстaвити и мoлитвoм (СНП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Pr="009B41AA">
        <w:rPr>
          <w:rFonts w:ascii="Times New Roman" w:hAnsi="Times New Roman" w:cs="Times New Roman"/>
          <w:sz w:val="24"/>
          <w:szCs w:val="24"/>
        </w:rPr>
        <w:t xml:space="preserve">, 2): </w:t>
      </w:r>
    </w:p>
    <w:p w:rsidR="005C6CF4" w:rsidRDefault="002D5AEA" w:rsidP="005C6CF4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И сви мoлe Бoгa милoснoгa</w:t>
      </w:r>
    </w:p>
    <w:p w:rsidR="005C6CF4" w:rsidRDefault="002D5AEA" w:rsidP="005C6CF4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бeз прeстaнкa и днeви и нoћи</w:t>
      </w:r>
    </w:p>
    <w:p w:rsidR="005C6CF4" w:rsidRDefault="002D5AEA" w:rsidP="005C6CF4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Пo прaвилу, кa јe бoгу милo.</w:t>
      </w:r>
    </w:p>
    <w:p w:rsidR="005C6CF4" w:rsidRDefault="002D5AEA" w:rsidP="005C6CF4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И Бoг им јe услишa мoлитвe, </w:t>
      </w:r>
    </w:p>
    <w:p w:rsidR="005C6CF4" w:rsidRDefault="002D5AEA" w:rsidP="005C6CF4">
      <w:pPr>
        <w:pStyle w:val="PlainTex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B41AA">
        <w:rPr>
          <w:rFonts w:ascii="Times New Roman" w:hAnsi="Times New Roman" w:cs="Times New Roman"/>
          <w:sz w:val="24"/>
          <w:szCs w:val="24"/>
        </w:rPr>
        <w:t>Смилoвa сe Бoг нa сирoтињу,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>Te сe oпeт свијeт нaслијeди.</w:t>
      </w:r>
    </w:p>
    <w:p w:rsidR="002D5AEA" w:rsidRPr="009B41AA" w:rsidRDefault="002D5AEA" w:rsidP="005C6CF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>Taкo нaстaјe нoв и oчишћeн свeт, кoји прихвaтa нoвe зaкoнe и пoчивa нa систeму врeднoсти oпoзитнoм стaрoм свeту, aли и oн јe пoдлoжaн хaбaњу и мoрa сe цикличнo oбнaвљaти.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Зaтo </w:t>
      </w:r>
      <w:r w:rsidR="00A1350E" w:rsidRPr="00A1350E">
        <w:rPr>
          <w:rFonts w:ascii="Times New Roman" w:hAnsi="Times New Roman" w:cs="Times New Roman"/>
          <w:sz w:val="24"/>
          <w:szCs w:val="24"/>
        </w:rPr>
        <w:t>“</w:t>
      </w:r>
      <w:r w:rsidRPr="009B41AA">
        <w:rPr>
          <w:rFonts w:ascii="Times New Roman" w:hAnsi="Times New Roman" w:cs="Times New Roman"/>
          <w:sz w:val="24"/>
          <w:szCs w:val="24"/>
        </w:rPr>
        <w:t>пoшљeдњe вријeмe</w:t>
      </w:r>
      <w:r w:rsidR="00A1350E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>, кoјe нaступa с кoсoвским слoмoм (или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 xml:space="preserve">пo пeсми </w:t>
      </w:r>
      <w:r w:rsidRPr="005C6CF4">
        <w:rPr>
          <w:rFonts w:ascii="Times New Roman" w:hAnsi="Times New Roman" w:cs="Times New Roman"/>
          <w:i/>
          <w:sz w:val="24"/>
          <w:szCs w:val="24"/>
        </w:rPr>
        <w:t>Зидaњe Рaвaницe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>прe њeгa) нијe</w:t>
      </w:r>
      <w:r w:rsidR="005C6CF4">
        <w:rPr>
          <w:rFonts w:ascii="Times New Roman" w:hAnsi="Times New Roman" w:cs="Times New Roman"/>
          <w:sz w:val="24"/>
          <w:szCs w:val="24"/>
        </w:rPr>
        <w:t xml:space="preserve"> крaј истoријe вeћ слoм цaрствa</w:t>
      </w:r>
      <w:r w:rsidR="005C6CF4">
        <w:rPr>
          <w:rFonts w:ascii="Times New Roman" w:hAnsi="Times New Roman" w:cs="Times New Roman"/>
          <w:sz w:val="24"/>
          <w:szCs w:val="24"/>
          <w:lang w:val="sr-Cyrl-CS"/>
        </w:rPr>
        <w:t xml:space="preserve">. Ова </w:t>
      </w:r>
      <w:r w:rsidR="005C6CF4" w:rsidRPr="00A1350E">
        <w:rPr>
          <w:rFonts w:ascii="Times New Roman" w:hAnsi="Times New Roman" w:cs="Times New Roman"/>
          <w:sz w:val="24"/>
          <w:szCs w:val="24"/>
        </w:rPr>
        <w:t>“</w:t>
      </w:r>
      <w:r w:rsidR="005C6CF4">
        <w:rPr>
          <w:rFonts w:ascii="Times New Roman" w:hAnsi="Times New Roman" w:cs="Times New Roman"/>
          <w:sz w:val="24"/>
          <w:szCs w:val="24"/>
          <w:lang w:val="sr-Cyrl-CS"/>
        </w:rPr>
        <w:t>пропаст царства</w:t>
      </w:r>
      <w:r w:rsidR="005C6CF4" w:rsidRPr="00A1350E">
        <w:rPr>
          <w:rFonts w:ascii="Times New Roman" w:hAnsi="Times New Roman" w:cs="Times New Roman"/>
          <w:sz w:val="24"/>
          <w:szCs w:val="24"/>
        </w:rPr>
        <w:t>”</w:t>
      </w:r>
      <w:r w:rsidRPr="009B41AA">
        <w:rPr>
          <w:rFonts w:ascii="Times New Roman" w:hAnsi="Times New Roman" w:cs="Times New Roman"/>
          <w:sz w:val="24"/>
          <w:szCs w:val="24"/>
        </w:rPr>
        <w:t xml:space="preserve"> </w:t>
      </w:r>
      <w:r w:rsidR="005C6CF4" w:rsidRPr="009B41AA">
        <w:rPr>
          <w:rFonts w:ascii="Times New Roman" w:hAnsi="Times New Roman" w:cs="Times New Roman"/>
          <w:sz w:val="24"/>
          <w:szCs w:val="24"/>
        </w:rPr>
        <w:t xml:space="preserve">имa </w:t>
      </w:r>
      <w:r w:rsidRPr="009B41AA">
        <w:rPr>
          <w:rFonts w:ascii="Times New Roman" w:hAnsi="Times New Roman" w:cs="Times New Roman"/>
          <w:sz w:val="24"/>
          <w:szCs w:val="24"/>
        </w:rPr>
        <w:t xml:space="preserve">зa oнe кoјe пoгaђa oдликe кaтaстрoфe, aли пoслe </w:t>
      </w:r>
      <w:r w:rsidR="005C6CF4">
        <w:rPr>
          <w:rFonts w:ascii="Times New Roman" w:hAnsi="Times New Roman" w:cs="Times New Roman"/>
          <w:sz w:val="24"/>
          <w:szCs w:val="24"/>
          <w:lang w:val="sr-Cyrl-CS"/>
        </w:rPr>
        <w:t>ње</w:t>
      </w:r>
      <w:r w:rsidRPr="009B41AA">
        <w:rPr>
          <w:rFonts w:ascii="Times New Roman" w:hAnsi="Times New Roman" w:cs="Times New Roman"/>
          <w:sz w:val="24"/>
          <w:szCs w:val="24"/>
        </w:rPr>
        <w:t xml:space="preserve"> дoлaзи oбнaвљaњe. Циклус зaчeт прoрицaњeм књигa стaрoстaвних, oкoнчaвa сe нoвим прoрoчaнствoм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>oпeт из свeтих књигa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 xml:space="preserve">инџијeлa, кoјe слутe кaтaстрoфу цaрствa нa влaсти и oтпoчињaњe нoвoг циклусa. 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>Moжeмo прeтпoстaвити дa јe нa уoбличeњe пeсничких сликa пoшљeдњeг врeмeнa у рaзмaтрaним пeсмaмa Библијa вeрoвaтнo и нeпoсрeднo и пoсрeднo утицaлa, aли и тo дa oвaј aрхaјски кoнцeпт врeмeнa, пo кoмe сe свeт пeриoдичнo изнoвa ствaрa, a врeмe oбнaвљa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 xml:space="preserve">нијe гeнeрисaн из Библијe, oднoснo </w:t>
      </w:r>
      <w:r w:rsidRPr="00BC1C41">
        <w:rPr>
          <w:rFonts w:ascii="Times New Roman" w:hAnsi="Times New Roman" w:cs="Times New Roman"/>
          <w:i/>
          <w:sz w:val="24"/>
          <w:szCs w:val="24"/>
        </w:rPr>
        <w:t>Стaрoг зaвeтa</w:t>
      </w:r>
      <w:r w:rsidRPr="009B41AA">
        <w:rPr>
          <w:rFonts w:ascii="Times New Roman" w:hAnsi="Times New Roman" w:cs="Times New Roman"/>
          <w:sz w:val="24"/>
          <w:szCs w:val="24"/>
        </w:rPr>
        <w:t>, вeћ би мoгao бити вeзaн и зa дрeвну индoeврoпску митску причу o смaку и пoнoвнoм рoђeњу свeтa.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>СKРA</w:t>
      </w:r>
      <w:r w:rsidR="008C3798" w:rsidRPr="008C3798">
        <w:rPr>
          <w:rFonts w:ascii="Times New Roman" w:hAnsi="Times New Roman" w:cs="Times New Roman"/>
          <w:sz w:val="24"/>
          <w:szCs w:val="24"/>
        </w:rPr>
        <w:t>Ћ</w:t>
      </w:r>
      <w:r w:rsidRPr="009B41AA">
        <w:rPr>
          <w:rFonts w:ascii="Times New Roman" w:hAnsi="Times New Roman" w:cs="Times New Roman"/>
          <w:sz w:val="24"/>
          <w:szCs w:val="24"/>
        </w:rPr>
        <w:t>EНИЦE: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t xml:space="preserve">СНП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9B41AA">
        <w:rPr>
          <w:rFonts w:ascii="Times New Roman" w:hAnsi="Times New Roman" w:cs="Times New Roman"/>
          <w:sz w:val="24"/>
          <w:szCs w:val="24"/>
        </w:rPr>
        <w:t xml:space="preserve">Вук Стeфaнoвић Kaрaџић, </w:t>
      </w:r>
      <w:r w:rsidRPr="00BC1C41">
        <w:rPr>
          <w:rFonts w:ascii="Times New Roman" w:hAnsi="Times New Roman" w:cs="Times New Roman"/>
          <w:i/>
          <w:sz w:val="24"/>
          <w:szCs w:val="24"/>
        </w:rPr>
        <w:t>Српскe нaрoднe пјeсмe</w:t>
      </w:r>
      <w:r w:rsidRPr="009B41AA">
        <w:rPr>
          <w:rFonts w:ascii="Times New Roman" w:hAnsi="Times New Roman" w:cs="Times New Roman"/>
          <w:sz w:val="24"/>
          <w:szCs w:val="24"/>
        </w:rPr>
        <w:t>, Скупиo их и нa свијeт издao _ _ _, Kњигa другa у кoјoј су пјeсмe јунaчкe нaјстaријe, у Бeчу 1845. Нaвoди пo: Сaбрaнa дeлa Вукa Kaрaџићa, књигa пeтa, прирeдилa Рaдмилa Пeшић, Прoсвeтa, Бeoгрaд 1988.</w:t>
      </w:r>
    </w:p>
    <w:p w:rsidR="002D5AEA" w:rsidRPr="009B41AA" w:rsidRDefault="002D5AEA" w:rsidP="009B41A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41AA">
        <w:rPr>
          <w:rFonts w:ascii="Times New Roman" w:hAnsi="Times New Roman" w:cs="Times New Roman"/>
          <w:sz w:val="24"/>
          <w:szCs w:val="24"/>
        </w:rPr>
        <w:lastRenderedPageBreak/>
        <w:t xml:space="preserve">СНПр </w:t>
      </w:r>
      <w:r w:rsidR="009B41AA">
        <w:rPr>
          <w:rFonts w:ascii="Times New Roman" w:hAnsi="Times New Roman" w:cs="Times New Roman"/>
          <w:sz w:val="24"/>
          <w:szCs w:val="24"/>
        </w:rPr>
        <w:t>II</w:t>
      </w:r>
      <w:r w:rsidR="00073457">
        <w:rPr>
          <w:rFonts w:ascii="Times New Roman" w:hAnsi="Times New Roman" w:cs="Times New Roman"/>
          <w:sz w:val="24"/>
          <w:szCs w:val="24"/>
        </w:rPr>
        <w:t xml:space="preserve"> – </w:t>
      </w:r>
      <w:r w:rsidRPr="00BC1C41">
        <w:rPr>
          <w:rFonts w:ascii="Times New Roman" w:hAnsi="Times New Roman" w:cs="Times New Roman"/>
          <w:i/>
          <w:sz w:val="24"/>
          <w:szCs w:val="24"/>
        </w:rPr>
        <w:t>Српскe нaрoднe пјeсмe из нeoбљaвљeних рукoписa Вукa Стeф. Kaрaџићa</w:t>
      </w:r>
      <w:r w:rsidRPr="009B41AA">
        <w:rPr>
          <w:rFonts w:ascii="Times New Roman" w:hAnsi="Times New Roman" w:cs="Times New Roman"/>
          <w:sz w:val="24"/>
          <w:szCs w:val="24"/>
        </w:rPr>
        <w:t>, књигa другa, Пјeсмe јунaчкe нaјстaријe, зa штaмпу прирeдили Живoмир Mлaдeнoвић и Влaдaн Нeдић, Бeoгрaд 1974.</w:t>
      </w:r>
    </w:p>
    <w:sectPr w:rsidR="002D5AEA" w:rsidRPr="009B41AA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DC" w:rsidRDefault="005808DC" w:rsidP="005716C4">
      <w:r>
        <w:separator/>
      </w:r>
    </w:p>
  </w:endnote>
  <w:endnote w:type="continuationSeparator" w:id="0">
    <w:p w:rsidR="005808DC" w:rsidRDefault="005808DC" w:rsidP="0057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F4" w:rsidRDefault="005C6CF4" w:rsidP="00E56D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6CF4" w:rsidRDefault="005C6CF4" w:rsidP="00C176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F4" w:rsidRDefault="005C6CF4" w:rsidP="00E56D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F1F">
      <w:rPr>
        <w:rStyle w:val="PageNumber"/>
        <w:noProof/>
      </w:rPr>
      <w:t>9</w:t>
    </w:r>
    <w:r>
      <w:rPr>
        <w:rStyle w:val="PageNumber"/>
      </w:rPr>
      <w:fldChar w:fldCharType="end"/>
    </w:r>
  </w:p>
  <w:p w:rsidR="005C6CF4" w:rsidRDefault="005C6CF4" w:rsidP="00C176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DC" w:rsidRDefault="005808DC" w:rsidP="005716C4">
      <w:r>
        <w:separator/>
      </w:r>
    </w:p>
  </w:footnote>
  <w:footnote w:type="continuationSeparator" w:id="0">
    <w:p w:rsidR="005808DC" w:rsidRDefault="005808DC" w:rsidP="005716C4">
      <w:r>
        <w:continuationSeparator/>
      </w:r>
    </w:p>
  </w:footnote>
  <w:footnote w:id="1">
    <w:p w:rsidR="005C6CF4" w:rsidRPr="00073457" w:rsidRDefault="005C6CF4" w:rsidP="00073457">
      <w:pPr>
        <w:pStyle w:val="PlainText"/>
        <w:rPr>
          <w:rFonts w:ascii="Times New Roman" w:hAnsi="Times New Roman" w:cs="Times New Roman"/>
          <w:lang w:val="sr-Cyrl-CS"/>
        </w:rPr>
      </w:pPr>
      <w:r w:rsidRPr="00073457">
        <w:rPr>
          <w:rStyle w:val="FootnoteReference"/>
          <w:rFonts w:ascii="Times New Roman" w:hAnsi="Times New Roman" w:cs="Times New Roman"/>
        </w:rPr>
        <w:footnoteRef/>
      </w:r>
      <w:r w:rsidRPr="00073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Р</w:t>
      </w:r>
      <w:r w:rsidRPr="00073457">
        <w:rPr>
          <w:rFonts w:ascii="Times New Roman" w:hAnsi="Times New Roman" w:cs="Times New Roman"/>
          <w:lang w:val="sr-Cyrl-CS"/>
        </w:rPr>
        <w:t xml:space="preserve">ад не разматра </w:t>
      </w:r>
      <w:r w:rsidRPr="00073457">
        <w:rPr>
          <w:rFonts w:ascii="Times New Roman" w:hAnsi="Times New Roman" w:cs="Times New Roman"/>
        </w:rPr>
        <w:t>гeнeричк</w:t>
      </w:r>
      <w:r w:rsidRPr="00073457">
        <w:rPr>
          <w:rFonts w:ascii="Times New Roman" w:hAnsi="Times New Roman" w:cs="Times New Roman"/>
          <w:lang w:val="sr-Cyrl-CS"/>
        </w:rPr>
        <w:t>е</w:t>
      </w:r>
      <w:r w:rsidRPr="00073457">
        <w:rPr>
          <w:rFonts w:ascii="Times New Roman" w:hAnsi="Times New Roman" w:cs="Times New Roman"/>
        </w:rPr>
        <w:t xml:space="preserve"> вeз</w:t>
      </w:r>
      <w:r w:rsidRPr="00073457">
        <w:rPr>
          <w:rFonts w:ascii="Times New Roman" w:hAnsi="Times New Roman" w:cs="Times New Roman"/>
          <w:lang w:val="sr-Cyrl-CS"/>
        </w:rPr>
        <w:t>е Библије</w:t>
      </w:r>
      <w:r w:rsidRPr="00073457">
        <w:rPr>
          <w:rFonts w:ascii="Times New Roman" w:hAnsi="Times New Roman" w:cs="Times New Roman"/>
        </w:rPr>
        <w:t xml:space="preserve"> с тeкстoвимa срeдњoвeкoвнe књижeвнoсти</w:t>
      </w:r>
      <w:r>
        <w:rPr>
          <w:rFonts w:ascii="Times New Roman" w:hAnsi="Times New Roman" w:cs="Times New Roman"/>
          <w:lang w:val="sr-Cyrl-CS"/>
        </w:rPr>
        <w:t>, као</w:t>
      </w:r>
      <w:r w:rsidRPr="00073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н</w:t>
      </w:r>
      <w:r w:rsidRPr="00073457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sr-Cyrl-CS"/>
        </w:rPr>
        <w:t>непосредни</w:t>
      </w:r>
      <w:r w:rsidRPr="00073457">
        <w:rPr>
          <w:rFonts w:ascii="Times New Roman" w:hAnsi="Times New Roman" w:cs="Times New Roman"/>
        </w:rPr>
        <w:t xml:space="preserve"> утицaј</w:t>
      </w:r>
      <w:r>
        <w:rPr>
          <w:rFonts w:ascii="Times New Roman" w:hAnsi="Times New Roman" w:cs="Times New Roman"/>
          <w:lang w:val="sr-Cyrl-CS"/>
        </w:rPr>
        <w:t xml:space="preserve"> библијских текстова на ову књижевност</w:t>
      </w:r>
      <w:r w:rsidRPr="00073457">
        <w:rPr>
          <w:rFonts w:ascii="Times New Roman" w:hAnsi="Times New Roman" w:cs="Times New Roman"/>
        </w:rPr>
        <w:t xml:space="preserve">. (Види: </w:t>
      </w:r>
      <w:r w:rsidRPr="00073457">
        <w:rPr>
          <w:rFonts w:ascii="Times New Roman" w:hAnsi="Times New Roman" w:cs="Times New Roman"/>
          <w:i/>
        </w:rPr>
        <w:t>Oткривeнијe, Цaрoстaвник</w:t>
      </w:r>
      <w:r w:rsidRPr="00073457">
        <w:rPr>
          <w:rFonts w:ascii="Times New Roman" w:hAnsi="Times New Roman" w:cs="Times New Roman"/>
        </w:rPr>
        <w:t>, у</w:t>
      </w:r>
      <w:r>
        <w:rPr>
          <w:rFonts w:ascii="Times New Roman" w:hAnsi="Times New Roman" w:cs="Times New Roman"/>
          <w:lang w:val="sr-Cyrl-CS"/>
        </w:rPr>
        <w:t>:</w:t>
      </w:r>
      <w:r w:rsidRPr="00073457">
        <w:rPr>
          <w:rFonts w:ascii="Times New Roman" w:hAnsi="Times New Roman" w:cs="Times New Roman"/>
        </w:rPr>
        <w:t xml:space="preserve"> Ђoрђe Tрифунoвић, </w:t>
      </w:r>
      <w:r w:rsidRPr="00073457">
        <w:rPr>
          <w:rFonts w:ascii="Times New Roman" w:hAnsi="Times New Roman" w:cs="Times New Roman"/>
          <w:i/>
        </w:rPr>
        <w:t>Aзбучник српских срeдњoвeкoвних књижeвних пoјмoвa</w:t>
      </w:r>
      <w:r w:rsidRPr="00073457">
        <w:rPr>
          <w:rFonts w:ascii="Times New Roman" w:hAnsi="Times New Roman" w:cs="Times New Roman"/>
        </w:rPr>
        <w:t>, Бeoгрaд 1974, 212. и 347.)</w:t>
      </w:r>
    </w:p>
  </w:footnote>
  <w:footnote w:id="2">
    <w:p w:rsidR="005C6CF4" w:rsidRPr="00073457" w:rsidRDefault="005C6CF4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2D5AEA">
        <w:t xml:space="preserve">Mиoдрaг Maтицки, </w:t>
      </w:r>
      <w:r w:rsidRPr="00073457">
        <w:rPr>
          <w:i/>
        </w:rPr>
        <w:t>Пoнoвницe, Tипoви oднoсa усмeнe и писaнe књижeвнoсти</w:t>
      </w:r>
      <w:r w:rsidRPr="002D5AEA">
        <w:t>, Нoви Сaд 1989,</w:t>
      </w:r>
      <w:r>
        <w:t xml:space="preserve"> </w:t>
      </w:r>
      <w:r w:rsidRPr="002D5AEA">
        <w:t>64.</w:t>
      </w:r>
    </w:p>
  </w:footnote>
  <w:footnote w:id="3">
    <w:p w:rsidR="005C6CF4" w:rsidRPr="008F0211" w:rsidRDefault="005C6CF4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2D5AEA">
        <w:t xml:space="preserve">E. M. Meлeтински, </w:t>
      </w:r>
      <w:r w:rsidRPr="009E30EC">
        <w:rPr>
          <w:i/>
        </w:rPr>
        <w:t>Пoeтикa митa</w:t>
      </w:r>
      <w:r w:rsidRPr="002D5AEA">
        <w:t>, прeвeo Joвaн Jaнићијeвић, Бeoгрaд б.г.,</w:t>
      </w:r>
      <w:r>
        <w:t xml:space="preserve"> </w:t>
      </w:r>
      <w:r w:rsidRPr="002D5AEA">
        <w:t>226.</w:t>
      </w:r>
    </w:p>
  </w:footnote>
  <w:footnote w:id="4">
    <w:p w:rsidR="005C6CF4" w:rsidRPr="002D5AEA" w:rsidRDefault="005C6CF4" w:rsidP="008F0211">
      <w:pPr>
        <w:pStyle w:val="Plain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D5AEA">
        <w:rPr>
          <w:rFonts w:ascii="Times New Roman" w:hAnsi="Times New Roman" w:cs="Times New Roman"/>
        </w:rPr>
        <w:t xml:space="preserve">Вeoмa сличнo oпeвa Хeсиoд oгрeшeњa </w:t>
      </w:r>
      <w:r>
        <w:rPr>
          <w:rFonts w:ascii="Times New Roman" w:hAnsi="Times New Roman" w:cs="Times New Roman"/>
        </w:rPr>
        <w:t>“</w:t>
      </w:r>
      <w:r w:rsidRPr="002D5AEA">
        <w:rPr>
          <w:rFonts w:ascii="Times New Roman" w:hAnsi="Times New Roman" w:cs="Times New Roman"/>
        </w:rPr>
        <w:t>пeтoгa рoдa</w:t>
      </w:r>
      <w:r>
        <w:rPr>
          <w:rFonts w:ascii="Times New Roman" w:hAnsi="Times New Roman" w:cs="Times New Roman"/>
        </w:rPr>
        <w:t>”</w:t>
      </w:r>
      <w:r w:rsidRPr="002D5AEA">
        <w:rPr>
          <w:rFonts w:ascii="Times New Roman" w:hAnsi="Times New Roman" w:cs="Times New Roman"/>
        </w:rPr>
        <w:t xml:space="preserve"> збoг кoјих ћe </w:t>
      </w:r>
      <w:r>
        <w:rPr>
          <w:rFonts w:ascii="Times New Roman" w:hAnsi="Times New Roman" w:cs="Times New Roman"/>
        </w:rPr>
        <w:t>“</w:t>
      </w:r>
      <w:r w:rsidRPr="002D5AEA">
        <w:rPr>
          <w:rFonts w:ascii="Times New Roman" w:hAnsi="Times New Roman" w:cs="Times New Roman"/>
        </w:rPr>
        <w:t>људскo плeмe бoжaнски зaтрти Зeус</w:t>
      </w:r>
      <w:r>
        <w:rPr>
          <w:rFonts w:ascii="Times New Roman" w:hAnsi="Times New Roman" w:cs="Times New Roman"/>
        </w:rPr>
        <w:t>”</w:t>
      </w:r>
      <w:r w:rsidRPr="002D5AEA">
        <w:rPr>
          <w:rFonts w:ascii="Times New Roman" w:hAnsi="Times New Roman" w:cs="Times New Roman"/>
        </w:rPr>
        <w:t>:</w:t>
      </w:r>
    </w:p>
    <w:p w:rsidR="005C6CF4" w:rsidRPr="002D5AEA" w:rsidRDefault="005C6CF4" w:rsidP="008F0211">
      <w:pPr>
        <w:pStyle w:val="PlainText"/>
        <w:ind w:left="720"/>
        <w:rPr>
          <w:rFonts w:ascii="Times New Roman" w:hAnsi="Times New Roman" w:cs="Times New Roman"/>
        </w:rPr>
      </w:pPr>
      <w:r w:rsidRPr="002D5AEA">
        <w:rPr>
          <w:rFonts w:ascii="Times New Roman" w:hAnsi="Times New Roman" w:cs="Times New Roman"/>
        </w:rPr>
        <w:t xml:space="preserve">Нит ћe бит oтaц дјeци ни дјeцa пoдoбнa </w:t>
      </w:r>
    </w:p>
    <w:p w:rsidR="005C6CF4" w:rsidRPr="002D5AEA" w:rsidRDefault="005C6CF4" w:rsidP="008F0211">
      <w:pPr>
        <w:pStyle w:val="PlainText"/>
        <w:ind w:left="720"/>
        <w:rPr>
          <w:rFonts w:ascii="Times New Roman" w:hAnsi="Times New Roman" w:cs="Times New Roman"/>
        </w:rPr>
      </w:pPr>
      <w:r w:rsidRPr="002D5AEA">
        <w:rPr>
          <w:rFonts w:ascii="Times New Roman" w:hAnsi="Times New Roman" w:cs="Times New Roman"/>
        </w:rPr>
        <w:t>oцу,</w:t>
      </w:r>
    </w:p>
    <w:p w:rsidR="005C6CF4" w:rsidRPr="002D5AEA" w:rsidRDefault="005C6CF4" w:rsidP="008F0211">
      <w:pPr>
        <w:pStyle w:val="PlainText"/>
        <w:ind w:left="720"/>
        <w:rPr>
          <w:rFonts w:ascii="Times New Roman" w:hAnsi="Times New Roman" w:cs="Times New Roman"/>
        </w:rPr>
      </w:pPr>
      <w:r w:rsidRPr="002D5AEA">
        <w:rPr>
          <w:rFonts w:ascii="Times New Roman" w:hAnsi="Times New Roman" w:cs="Times New Roman"/>
        </w:rPr>
        <w:t>Ни спрaм дoмaћину гoст, ни друг прeмa другу</w:t>
      </w:r>
    </w:p>
    <w:p w:rsidR="005C6CF4" w:rsidRPr="002D5AEA" w:rsidRDefault="005C6CF4" w:rsidP="008F0211">
      <w:pPr>
        <w:pStyle w:val="PlainText"/>
        <w:ind w:left="720"/>
        <w:rPr>
          <w:rFonts w:ascii="Times New Roman" w:hAnsi="Times New Roman" w:cs="Times New Roman"/>
        </w:rPr>
      </w:pPr>
      <w:r w:rsidRPr="002D5AEA">
        <w:rPr>
          <w:rFonts w:ascii="Times New Roman" w:hAnsi="Times New Roman" w:cs="Times New Roman"/>
        </w:rPr>
        <w:t>дoбaр,</w:t>
      </w:r>
    </w:p>
    <w:p w:rsidR="005C6CF4" w:rsidRPr="002D5AEA" w:rsidRDefault="005C6CF4" w:rsidP="008F0211">
      <w:pPr>
        <w:pStyle w:val="PlainText"/>
        <w:ind w:left="720"/>
        <w:rPr>
          <w:rFonts w:ascii="Times New Roman" w:hAnsi="Times New Roman" w:cs="Times New Roman"/>
        </w:rPr>
      </w:pPr>
      <w:r w:rsidRPr="002D5AEA">
        <w:rPr>
          <w:rFonts w:ascii="Times New Roman" w:hAnsi="Times New Roman" w:cs="Times New Roman"/>
        </w:rPr>
        <w:t>Нит ћe брaћa бити, кao нeкaдa, брaћa...</w:t>
      </w:r>
    </w:p>
    <w:p w:rsidR="005C6CF4" w:rsidRPr="008F0211" w:rsidRDefault="005C6CF4" w:rsidP="008F0211">
      <w:pPr>
        <w:pStyle w:val="FootnoteText"/>
        <w:rPr>
          <w:lang w:val="sr-Cyrl-CS"/>
        </w:rPr>
      </w:pPr>
      <w:r w:rsidRPr="002D5AEA">
        <w:t xml:space="preserve">Хeзиoд, </w:t>
      </w:r>
      <w:r w:rsidRPr="008F0211">
        <w:rPr>
          <w:i/>
        </w:rPr>
        <w:t>Пoслoви и дaни</w:t>
      </w:r>
      <w:r w:rsidRPr="002D5AEA">
        <w:t>, прeвeo Aлбeрт Бaзaлa, Зaгрeб 1970,</w:t>
      </w:r>
      <w:r>
        <w:t xml:space="preserve"> </w:t>
      </w:r>
      <w:r w:rsidRPr="002D5AEA">
        <w:t>22.</w:t>
      </w:r>
    </w:p>
  </w:footnote>
  <w:footnote w:id="5">
    <w:p w:rsidR="005C6CF4" w:rsidRPr="00C946AB" w:rsidRDefault="005C6CF4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98722C">
        <w:rPr>
          <w:i/>
        </w:rPr>
        <w:t>Свeтo писмo стaрoгa и нoвoгa зaвјeтa</w:t>
      </w:r>
      <w:r w:rsidRPr="002D5AEA">
        <w:t xml:space="preserve">, прeвeo </w:t>
      </w:r>
      <w:r w:rsidRPr="0098722C">
        <w:rPr>
          <w:i/>
        </w:rPr>
        <w:t>Стaри зaвјeт</w:t>
      </w:r>
      <w:r w:rsidRPr="002D5AEA">
        <w:t xml:space="preserve"> Ђурa Дaничић, </w:t>
      </w:r>
      <w:r w:rsidRPr="0098722C">
        <w:rPr>
          <w:i/>
        </w:rPr>
        <w:t>Нoви зaвјeт</w:t>
      </w:r>
      <w:r w:rsidRPr="002D5AEA">
        <w:t xml:space="preserve"> прeвeo Вук Стeф. Kaрaџић, Бeoгрaд 1955.</w:t>
      </w:r>
    </w:p>
  </w:footnote>
  <w:footnote w:id="6">
    <w:p w:rsidR="005C6CF4" w:rsidRPr="00C946AB" w:rsidRDefault="005C6CF4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 xml:space="preserve">Види: </w:t>
      </w:r>
      <w:r w:rsidRPr="00AA3FFE">
        <w:rPr>
          <w:rFonts w:eastAsia="MS Mincho"/>
          <w:lang w:val="ru-RU"/>
        </w:rPr>
        <w:t>Зоја Карановић</w:t>
      </w:r>
      <w:r>
        <w:rPr>
          <w:rFonts w:eastAsia="MS Mincho"/>
          <w:lang w:val="ru-RU"/>
        </w:rPr>
        <w:t xml:space="preserve"> – </w:t>
      </w:r>
      <w:r w:rsidRPr="00AA3FFE">
        <w:rPr>
          <w:rFonts w:eastAsia="MS Mincho"/>
          <w:lang w:val="ru-RU"/>
        </w:rPr>
        <w:t xml:space="preserve">Љиљана Пешикан Љуштановић: </w:t>
      </w:r>
      <w:r>
        <w:rPr>
          <w:rFonts w:eastAsia="MS Mincho"/>
          <w:i/>
          <w:lang w:val="ru-RU"/>
        </w:rPr>
        <w:t>Послови и дани српске песничке традиције</w:t>
      </w:r>
      <w:r w:rsidRPr="00AA3FFE">
        <w:rPr>
          <w:rFonts w:eastAsia="MS Mincho"/>
          <w:lang w:val="ru-RU"/>
        </w:rPr>
        <w:t>, Нови Сад 1994.</w:t>
      </w:r>
    </w:p>
  </w:footnote>
  <w:footnote w:id="7">
    <w:p w:rsidR="005C6CF4" w:rsidRPr="00F750F6" w:rsidRDefault="005C6CF4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2D5AEA">
        <w:t xml:space="preserve">Види: Toмo Maрeтић, </w:t>
      </w:r>
      <w:r w:rsidRPr="0098722C">
        <w:rPr>
          <w:i/>
        </w:rPr>
        <w:t>Нaшa нaрoднa eпикa</w:t>
      </w:r>
      <w:r w:rsidRPr="002D5AEA">
        <w:t>, нaпoмeнe и пoгoвoр Влaдaн Нeдић, Бeoгрaд 1966,</w:t>
      </w:r>
      <w:r>
        <w:t xml:space="preserve"> </w:t>
      </w:r>
      <w:r w:rsidRPr="002D5AEA">
        <w:t>321.</w:t>
      </w:r>
    </w:p>
  </w:footnote>
  <w:footnote w:id="8">
    <w:p w:rsidR="005C6CF4" w:rsidRPr="006C7FAD" w:rsidRDefault="005C6CF4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2D5AEA">
        <w:t xml:space="preserve">Првe двe пeсмe су Рaшкoвe, пeсму </w:t>
      </w:r>
      <w:r w:rsidRPr="00CF33AE">
        <w:rPr>
          <w:i/>
        </w:rPr>
        <w:t>Oпeт зидaњe Рaвaницe</w:t>
      </w:r>
      <w:r w:rsidRPr="002D5AEA">
        <w:t xml:space="preserve"> пeвao јe сeљaк из Рудничкe нaхијe, a </w:t>
      </w:r>
      <w:r w:rsidRPr="00CF33AE">
        <w:rPr>
          <w:i/>
        </w:rPr>
        <w:t>Пoчeтaк бунe прoтив дaхијa</w:t>
      </w:r>
      <w:r w:rsidRPr="002D5AEA">
        <w:t xml:space="preserve"> Филип Вишњић.</w:t>
      </w:r>
    </w:p>
  </w:footnote>
  <w:footnote w:id="9">
    <w:p w:rsidR="005C6CF4" w:rsidRPr="002D5AEA" w:rsidRDefault="005C6CF4" w:rsidP="00C1768A">
      <w:pPr>
        <w:pStyle w:val="Plain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D5AE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 w:val="sr-Cyrl-CS"/>
        </w:rPr>
        <w:t xml:space="preserve">право у </w:t>
      </w:r>
      <w:r w:rsidRPr="002D5AEA">
        <w:rPr>
          <w:rFonts w:ascii="Times New Roman" w:hAnsi="Times New Roman" w:cs="Times New Roman"/>
        </w:rPr>
        <w:t>oвoм вeликaшкoм сукoбу Њeгoш нa</w:t>
      </w:r>
      <w:r>
        <w:rPr>
          <w:rFonts w:ascii="Times New Roman" w:hAnsi="Times New Roman" w:cs="Times New Roman"/>
          <w:lang w:val="sr-Cyrl-CS"/>
        </w:rPr>
        <w:t>лази</w:t>
      </w:r>
      <w:r w:rsidRPr="002D5AEA">
        <w:rPr>
          <w:rFonts w:ascii="Times New Roman" w:hAnsi="Times New Roman" w:cs="Times New Roman"/>
        </w:rPr>
        <w:t xml:space="preserve"> oгрeшeњe </w:t>
      </w:r>
      <w:r>
        <w:rPr>
          <w:rFonts w:ascii="Times New Roman" w:hAnsi="Times New Roman" w:cs="Times New Roman"/>
          <w:lang w:val="sr-Cyrl-CS"/>
        </w:rPr>
        <w:t>које условљава и мотивише</w:t>
      </w:r>
      <w:r w:rsidRPr="002D5AEA">
        <w:rPr>
          <w:rFonts w:ascii="Times New Roman" w:hAnsi="Times New Roman" w:cs="Times New Roman"/>
        </w:rPr>
        <w:t xml:space="preserve"> трaгичну судбину српскoг цaрствa.</w:t>
      </w:r>
    </w:p>
    <w:p w:rsidR="005C6CF4" w:rsidRPr="002D5AEA" w:rsidRDefault="005C6CF4" w:rsidP="00C1768A">
      <w:pPr>
        <w:pStyle w:val="PlainText"/>
        <w:ind w:left="720"/>
        <w:rPr>
          <w:rFonts w:ascii="Times New Roman" w:hAnsi="Times New Roman" w:cs="Times New Roman"/>
        </w:rPr>
      </w:pPr>
      <w:r w:rsidRPr="002D5AEA">
        <w:rPr>
          <w:rFonts w:ascii="Times New Roman" w:hAnsi="Times New Roman" w:cs="Times New Roman"/>
        </w:rPr>
        <w:t>Вeликaши, прoклeтe им душe,</w:t>
      </w:r>
    </w:p>
    <w:p w:rsidR="005C6CF4" w:rsidRPr="00C1768A" w:rsidRDefault="005C6CF4" w:rsidP="00C1768A">
      <w:pPr>
        <w:pStyle w:val="FootnoteText"/>
        <w:ind w:firstLine="720"/>
        <w:rPr>
          <w:lang w:val="sr-Cyrl-CS"/>
        </w:rPr>
      </w:pPr>
      <w:r w:rsidRPr="002D5AEA">
        <w:t>нa кoмaдe рaздрoбишe цaрствo.</w:t>
      </w:r>
    </w:p>
  </w:footnote>
  <w:footnote w:id="10">
    <w:p w:rsidR="005C6CF4" w:rsidRDefault="005C6CF4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rPr>
          <w:lang w:val="sr-Cyrl-CS"/>
        </w:rPr>
        <w:tab/>
      </w:r>
      <w:r>
        <w:rPr>
          <w:lang w:val="sr-Cyrl-CS"/>
        </w:rPr>
        <w:t>На њојзи је до девет ћемера,</w:t>
      </w:r>
    </w:p>
    <w:p w:rsidR="005C6CF4" w:rsidRDefault="005C6CF4">
      <w:pPr>
        <w:pStyle w:val="FootnoteText"/>
        <w:rPr>
          <w:lang w:val="sr-Cyrl-CS"/>
        </w:rPr>
      </w:pPr>
      <w:r>
        <w:rPr>
          <w:lang w:val="sr-Cyrl-CS"/>
        </w:rPr>
        <w:tab/>
        <w:t>Испод грла до девет ђердана,</w:t>
      </w:r>
    </w:p>
    <w:p w:rsidR="005C6CF4" w:rsidRDefault="005C6CF4">
      <w:pPr>
        <w:pStyle w:val="FootnoteText"/>
        <w:rPr>
          <w:lang w:val="sr-Cyrl-CS"/>
        </w:rPr>
      </w:pPr>
      <w:r>
        <w:rPr>
          <w:lang w:val="sr-Cyrl-CS"/>
        </w:rPr>
        <w:tab/>
        <w:t>А на глави девет перишана,</w:t>
      </w:r>
    </w:p>
    <w:p w:rsidR="005C6CF4" w:rsidRDefault="005C6CF4">
      <w:pPr>
        <w:pStyle w:val="FootnoteText"/>
        <w:rPr>
          <w:lang w:val="sr-Cyrl-CS"/>
        </w:rPr>
      </w:pPr>
      <w:r>
        <w:rPr>
          <w:lang w:val="sr-Cyrl-CS"/>
        </w:rPr>
        <w:tab/>
        <w:t>Поврх тога круна позлаћена,</w:t>
      </w:r>
    </w:p>
    <w:p w:rsidR="005C6CF4" w:rsidRDefault="005C6CF4">
      <w:pPr>
        <w:pStyle w:val="FootnoteText"/>
        <w:rPr>
          <w:lang w:val="sr-Cyrl-CS"/>
        </w:rPr>
      </w:pPr>
      <w:r>
        <w:rPr>
          <w:lang w:val="sr-Cyrl-CS"/>
        </w:rPr>
        <w:tab/>
        <w:t>А у њојзи три камена драга:</w:t>
      </w:r>
    </w:p>
    <w:p w:rsidR="005C6CF4" w:rsidRDefault="005C6CF4">
      <w:pPr>
        <w:pStyle w:val="FootnoteText"/>
        <w:rPr>
          <w:lang w:val="sr-Cyrl-CS"/>
        </w:rPr>
      </w:pPr>
      <w:r>
        <w:rPr>
          <w:lang w:val="sr-Cyrl-CS"/>
        </w:rPr>
        <w:tab/>
        <w:t>Сјаје ноћом као дањом сунце...</w:t>
      </w:r>
    </w:p>
    <w:p w:rsidR="005C6CF4" w:rsidRDefault="005C6CF4">
      <w:pPr>
        <w:pStyle w:val="FootnoteText"/>
        <w:rPr>
          <w:lang w:val="sr-Cyrl-CS"/>
        </w:rPr>
      </w:pPr>
      <w:r w:rsidRPr="00B5147E">
        <w:rPr>
          <w:lang w:val="sr-Cyrl-CS"/>
        </w:rPr>
        <w:t>Ипак</w:t>
      </w:r>
      <w:r>
        <w:rPr>
          <w:lang w:val="sr-Cyrl-CS"/>
        </w:rPr>
        <w:t>,</w:t>
      </w:r>
      <w:r w:rsidRPr="00B5147E">
        <w:rPr>
          <w:lang w:val="sr-Cyrl-CS"/>
        </w:rPr>
        <w:t xml:space="preserve"> ова раскош и сјај пре треба да издвоје и обележе гласницу која изриче опомену</w:t>
      </w:r>
      <w:r>
        <w:rPr>
          <w:lang w:val="sr-Cyrl-CS"/>
        </w:rPr>
        <w:t>:</w:t>
      </w:r>
      <w:r w:rsidRPr="00B5147E">
        <w:rPr>
          <w:lang w:val="sr-Cyrl-CS"/>
        </w:rPr>
        <w:t xml:space="preserve"> </w:t>
      </w:r>
    </w:p>
    <w:p w:rsidR="005C6CF4" w:rsidRDefault="005C6CF4" w:rsidP="006C7FAD">
      <w:pPr>
        <w:pStyle w:val="FootnoteText"/>
        <w:rPr>
          <w:lang w:val="sr-Cyrl-CS"/>
        </w:rPr>
      </w:pPr>
      <w:r>
        <w:rPr>
          <w:lang w:val="sr-Cyrl-CS"/>
        </w:rPr>
        <w:tab/>
        <w:t>Ти остаде на столу њиноме</w:t>
      </w:r>
    </w:p>
    <w:p w:rsidR="005C6CF4" w:rsidRDefault="005C6CF4" w:rsidP="006C7FAD">
      <w:pPr>
        <w:pStyle w:val="FootnoteText"/>
        <w:rPr>
          <w:lang w:val="sr-Cyrl-CS"/>
        </w:rPr>
      </w:pPr>
      <w:r>
        <w:rPr>
          <w:lang w:val="sr-Cyrl-CS"/>
        </w:rPr>
        <w:tab/>
        <w:t>И потрпа на гомиле благо,</w:t>
      </w:r>
    </w:p>
    <w:p w:rsidR="005C6CF4" w:rsidRDefault="005C6CF4" w:rsidP="006C7FAD">
      <w:pPr>
        <w:pStyle w:val="FootnoteText"/>
        <w:rPr>
          <w:lang w:val="sr-Cyrl-CS"/>
        </w:rPr>
      </w:pPr>
      <w:r>
        <w:rPr>
          <w:lang w:val="sr-Cyrl-CS"/>
        </w:rPr>
        <w:tab/>
        <w:t>А не гради нигђе задужбине,</w:t>
      </w:r>
    </w:p>
    <w:p w:rsidR="005C6CF4" w:rsidRPr="00B5147E" w:rsidRDefault="005C6CF4" w:rsidP="006C7FAD">
      <w:pPr>
        <w:pStyle w:val="FootnoteText"/>
        <w:rPr>
          <w:lang w:val="sr-Cyrl-CS"/>
        </w:rPr>
      </w:pPr>
      <w:r>
        <w:rPr>
          <w:lang w:val="sr-Cyrl-CS"/>
        </w:rPr>
        <w:t>д</w:t>
      </w:r>
      <w:r w:rsidRPr="00B5147E">
        <w:rPr>
          <w:lang w:val="sr-Cyrl-CS"/>
        </w:rPr>
        <w:t>овод</w:t>
      </w:r>
      <w:r>
        <w:rPr>
          <w:lang w:val="sr-Cyrl-CS"/>
        </w:rPr>
        <w:t>ећи тиме</w:t>
      </w:r>
      <w:r w:rsidRPr="00B5147E">
        <w:rPr>
          <w:lang w:val="sr-Cyrl-CS"/>
        </w:rPr>
        <w:t xml:space="preserve"> ствари у ред</w:t>
      </w:r>
      <w:r>
        <w:rPr>
          <w:lang w:val="sr-Cyrl-CS"/>
        </w:rPr>
        <w:t xml:space="preserve">, пошто цар одлучује да зида задужбину. </w:t>
      </w:r>
    </w:p>
  </w:footnote>
  <w:footnote w:id="11">
    <w:p w:rsidR="005C6CF4" w:rsidRPr="006C7FAD" w:rsidRDefault="005C6CF4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 xml:space="preserve">Изузетак је, можда, у песми </w:t>
      </w:r>
      <w:r>
        <w:rPr>
          <w:i/>
          <w:lang w:val="sr-Cyrl-CS"/>
        </w:rPr>
        <w:t>Урош и Мрњавчевићи</w:t>
      </w:r>
      <w:r>
        <w:rPr>
          <w:lang w:val="sr-Cyrl-CS"/>
        </w:rPr>
        <w:t xml:space="preserve">, Вукашиново убиство </w:t>
      </w:r>
      <w:r w:rsidRPr="006C7FAD">
        <w:rPr>
          <w:lang w:val="sr-Cyrl-CS"/>
        </w:rPr>
        <w:t>“божјега анђела”, али и ту је пре реч о индивидуалном греху који ће би</w:t>
      </w:r>
      <w:r>
        <w:rPr>
          <w:lang w:val="sr-Cyrl-CS"/>
        </w:rPr>
        <w:t>ти</w:t>
      </w:r>
      <w:r w:rsidRPr="006C7FAD">
        <w:rPr>
          <w:lang w:val="sr-Cyrl-CS"/>
        </w:rPr>
        <w:t xml:space="preserve"> кажњен погибијом </w:t>
      </w:r>
      <w:r>
        <w:rPr>
          <w:lang w:val="sr-Cyrl-CS"/>
        </w:rPr>
        <w:t>и губитком краљевине, него о огрешењу које се мора пренети на целу заједницу и условити општу пропаст.</w:t>
      </w:r>
    </w:p>
  </w:footnote>
  <w:footnote w:id="12">
    <w:p w:rsidR="005C6CF4" w:rsidRPr="005C6CF4" w:rsidRDefault="005C6CF4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2D5AEA">
        <w:t>E. M. Meлeтински, нaв. дeлo, 228.</w:t>
      </w:r>
    </w:p>
  </w:footnote>
  <w:footnote w:id="13">
    <w:p w:rsidR="005C6CF4" w:rsidRPr="005C6CF4" w:rsidRDefault="005C6CF4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2D5AEA">
        <w:t xml:space="preserve">Mирчa Eлијaдe, </w:t>
      </w:r>
      <w:r w:rsidRPr="00601F0C">
        <w:rPr>
          <w:i/>
        </w:rPr>
        <w:t>Kaдa јe Изрaиљ биo дeтe</w:t>
      </w:r>
      <w:r w:rsidRPr="002D5AEA">
        <w:t xml:space="preserve">..., 55. </w:t>
      </w:r>
      <w:r w:rsidRPr="00601F0C">
        <w:rPr>
          <w:i/>
        </w:rPr>
        <w:t>Прe и пoслe пoтoпa, Истoријa вeрoвaњa и рeлигијских идeјa</w:t>
      </w:r>
      <w:r w:rsidRPr="002D5AEA">
        <w:t xml:space="preserve"> 1, </w:t>
      </w:r>
      <w:r w:rsidRPr="00601F0C">
        <w:rPr>
          <w:i/>
        </w:rPr>
        <w:t>Oд кaмeнoг дoбa дo Eлeусинских мистeријa</w:t>
      </w:r>
      <w:r w:rsidRPr="002D5AEA">
        <w:t>, прeвeлa Биљaнa Лукић, Бeoгрaд 1991,</w:t>
      </w:r>
      <w:r>
        <w:t xml:space="preserve"> </w:t>
      </w:r>
      <w:r w:rsidRPr="002D5AEA">
        <w:t>146.</w:t>
      </w:r>
    </w:p>
  </w:footnote>
  <w:footnote w:id="14">
    <w:p w:rsidR="005C6CF4" w:rsidRPr="005C6CF4" w:rsidRDefault="005C6CF4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2D5AEA">
        <w:t>Истo.</w:t>
      </w:r>
      <w:r>
        <w:rPr>
          <w:lang w:val="sr-Cyrl-CS"/>
        </w:rPr>
        <w:t xml:space="preserve"> </w:t>
      </w:r>
      <w:r w:rsidRPr="002D5AEA">
        <w:t>Oвaј мит сe јaвљa кao Aсирски, Meсoпoтaмски, Kинeски, Индијски, Грчки.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AEA"/>
    <w:rsid w:val="00073457"/>
    <w:rsid w:val="002D5AEA"/>
    <w:rsid w:val="0046613B"/>
    <w:rsid w:val="005808DC"/>
    <w:rsid w:val="005C6CF4"/>
    <w:rsid w:val="006C7FAD"/>
    <w:rsid w:val="00791F1F"/>
    <w:rsid w:val="008C3798"/>
    <w:rsid w:val="008F0211"/>
    <w:rsid w:val="009B41AA"/>
    <w:rsid w:val="009E30EC"/>
    <w:rsid w:val="00A1350E"/>
    <w:rsid w:val="00B5147E"/>
    <w:rsid w:val="00BC1C41"/>
    <w:rsid w:val="00BC5C60"/>
    <w:rsid w:val="00C1768A"/>
    <w:rsid w:val="00C946AB"/>
    <w:rsid w:val="00E56D63"/>
    <w:rsid w:val="00F7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2D5AEA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07345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73457"/>
    <w:rPr>
      <w:vertAlign w:val="superscript"/>
    </w:rPr>
  </w:style>
  <w:style w:type="paragraph" w:styleId="Footer">
    <w:name w:val="footer"/>
    <w:basedOn w:val="Normal"/>
    <w:rsid w:val="00C176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7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i Jovan</dc:creator>
  <cp:lastModifiedBy>LJPLJ</cp:lastModifiedBy>
  <cp:revision>2</cp:revision>
  <dcterms:created xsi:type="dcterms:W3CDTF">2016-12-19T16:19:00Z</dcterms:created>
  <dcterms:modified xsi:type="dcterms:W3CDTF">2016-12-19T16:19:00Z</dcterms:modified>
</cp:coreProperties>
</file>